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23B" w:rsidRDefault="00236094">
      <w:pPr>
        <w:pStyle w:val="WW-Vchozstyl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336040" cy="4292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29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3B" w:rsidRDefault="00AA46A3" w:rsidP="00E10914">
      <w:pPr>
        <w:pStyle w:val="WW-Vchozstyl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10914">
        <w:rPr>
          <w:rFonts w:ascii="Times New Roman" w:hAnsi="Times New Roman" w:cs="Times New Roman"/>
          <w:b/>
          <w:bCs/>
          <w:sz w:val="28"/>
          <w:szCs w:val="28"/>
        </w:rPr>
        <w:t xml:space="preserve">. schůze </w:t>
      </w:r>
      <w:r w:rsidR="0023423B">
        <w:rPr>
          <w:rFonts w:ascii="Times New Roman" w:hAnsi="Times New Roman" w:cs="Times New Roman"/>
          <w:b/>
          <w:bCs/>
          <w:sz w:val="28"/>
          <w:szCs w:val="28"/>
        </w:rPr>
        <w:t xml:space="preserve">VV ÚV KSČM dne </w:t>
      </w:r>
      <w:r w:rsidR="00E1091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6A3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91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6A3C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0914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</w:p>
    <w:p w:rsidR="00E10914" w:rsidRDefault="00E10914">
      <w:pPr>
        <w:pStyle w:val="WW-Vchozstyl"/>
        <w:tabs>
          <w:tab w:val="left" w:pos="4860"/>
        </w:tabs>
        <w:spacing w:after="0" w:line="100" w:lineRule="atLeast"/>
        <w:ind w:left="1125" w:hanging="1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23B" w:rsidRDefault="0023423B" w:rsidP="004D0B8A">
      <w:pPr>
        <w:pStyle w:val="WW-Vchozstyl"/>
        <w:tabs>
          <w:tab w:val="left" w:pos="4860"/>
        </w:tabs>
        <w:spacing w:after="0" w:line="100" w:lineRule="atLeast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bodu:</w:t>
      </w:r>
      <w:r w:rsidR="00E10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Postoj</w:t>
      </w:r>
      <w:r w:rsidR="00E10914">
        <w:rPr>
          <w:rFonts w:ascii="Times New Roman" w:hAnsi="Times New Roman" w:cs="Times New Roman"/>
          <w:b/>
          <w:bCs/>
          <w:sz w:val="24"/>
          <w:szCs w:val="24"/>
        </w:rPr>
        <w:t xml:space="preserve"> KSČM </w:t>
      </w:r>
      <w:bookmarkStart w:id="0" w:name="_Hlk524435647"/>
      <w:r w:rsidR="00E10914">
        <w:rPr>
          <w:rFonts w:ascii="Times New Roman" w:hAnsi="Times New Roman" w:cs="Times New Roman"/>
          <w:b/>
          <w:bCs/>
          <w:sz w:val="24"/>
          <w:szCs w:val="24"/>
        </w:rPr>
        <w:t>k expanzivní celosvětové politice NATO a USA v jakýchkoli formách.</w:t>
      </w:r>
    </w:p>
    <w:p w:rsidR="0023423B" w:rsidRDefault="0023423B">
      <w:pPr>
        <w:pStyle w:val="WW-Vchozstyl"/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3423B" w:rsidRDefault="0023423B">
      <w:pPr>
        <w:pStyle w:val="WW-Vchozstyl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Předkládá: </w:t>
      </w:r>
      <w:r w:rsidR="00E10914">
        <w:rPr>
          <w:rFonts w:ascii="Times New Roman" w:hAnsi="Times New Roman" w:cs="Times New Roman"/>
          <w:b/>
          <w:bCs/>
          <w:sz w:val="24"/>
          <w:szCs w:val="24"/>
        </w:rPr>
        <w:t>S. Grospič</w:t>
      </w:r>
    </w:p>
    <w:p w:rsidR="0023423B" w:rsidRDefault="0023423B">
      <w:pPr>
        <w:pStyle w:val="WW-Vchozstyl"/>
        <w:spacing w:after="0" w:line="100" w:lineRule="atLeast"/>
        <w:ind w:left="1080" w:hanging="108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Podkla</w:t>
      </w:r>
      <w:r w:rsidR="00FA3922">
        <w:rPr>
          <w:rFonts w:ascii="Times New Roman" w:hAnsi="Times New Roman" w:cs="Times New Roman"/>
          <w:b/>
          <w:bCs/>
          <w:sz w:val="24"/>
          <w:szCs w:val="24"/>
        </w:rPr>
        <w:t xml:space="preserve">d: Oddělení pro odborné zázemí a teoreticko-ideovou práci </w:t>
      </w:r>
      <w:r>
        <w:rPr>
          <w:rFonts w:ascii="Times New Roman" w:hAnsi="Times New Roman" w:cs="Times New Roman"/>
          <w:b/>
          <w:bCs/>
          <w:sz w:val="24"/>
          <w:szCs w:val="24"/>
        </w:rPr>
        <w:t>ÚV KSČM ve spolupráci se sekcí branné politiky Komise strategie bezpečnostní a branné politiky ÚV KSČM</w:t>
      </w:r>
    </w:p>
    <w:p w:rsidR="0023423B" w:rsidRDefault="0023423B">
      <w:pPr>
        <w:pStyle w:val="WW-Vchozstyl"/>
        <w:spacing w:after="0" w:line="100" w:lineRule="atLeast"/>
        <w:jc w:val="both"/>
      </w:pPr>
    </w:p>
    <w:p w:rsidR="0023423B" w:rsidRDefault="0023423B">
      <w:pPr>
        <w:pStyle w:val="WW-Vchozstyl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 usnesení:</w:t>
      </w:r>
    </w:p>
    <w:p w:rsidR="0023423B" w:rsidRDefault="0023423B">
      <w:pPr>
        <w:pStyle w:val="WW-Vchozstyl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VV ÚV KSČM</w:t>
      </w:r>
    </w:p>
    <w:p w:rsidR="00E10914" w:rsidRDefault="00FA3922" w:rsidP="004359A1">
      <w:pPr>
        <w:pStyle w:val="WW-Vchozstyl"/>
        <w:numPr>
          <w:ilvl w:val="0"/>
          <w:numId w:val="10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Schvaluje: ,,</w:t>
      </w:r>
      <w:r w:rsidR="00E10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Postoj KSČM </w:t>
      </w:r>
      <w:r w:rsidR="00E10914">
        <w:rPr>
          <w:rFonts w:ascii="Times New Roman" w:hAnsi="Times New Roman" w:cs="Times New Roman"/>
          <w:b/>
          <w:bCs/>
          <w:sz w:val="24"/>
          <w:szCs w:val="24"/>
        </w:rPr>
        <w:t>k expanzivní celosvětové politice N</w:t>
      </w:r>
      <w:r>
        <w:rPr>
          <w:rFonts w:ascii="Times New Roman" w:hAnsi="Times New Roman" w:cs="Times New Roman"/>
          <w:b/>
          <w:bCs/>
          <w:sz w:val="24"/>
          <w:szCs w:val="24"/>
        </w:rPr>
        <w:t>ATO a USA v jakýchkoliv formách.“</w:t>
      </w:r>
    </w:p>
    <w:p w:rsidR="0023423B" w:rsidRDefault="0023423B" w:rsidP="00B82686">
      <w:pPr>
        <w:pStyle w:val="WW-Vchozstyl"/>
        <w:tabs>
          <w:tab w:val="left" w:pos="3196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423B" w:rsidRDefault="0023423B" w:rsidP="004359A1">
      <w:pPr>
        <w:pStyle w:val="WW-Vchozstyl"/>
        <w:numPr>
          <w:ilvl w:val="0"/>
          <w:numId w:val="10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Ukládá:</w:t>
      </w:r>
    </w:p>
    <w:p w:rsidR="0023423B" w:rsidRDefault="0023423B">
      <w:pPr>
        <w:pStyle w:val="WW-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 zapracování připomínek členek a členů VV ÚV KSČM poskytnout materiál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k využití předsedkyním a předsedům KV KSČM a OV KSČM, poslankyním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 poslancům, předsedkyním a předsedům klubů krajských zastupitelů zvolených za KSČM</w:t>
      </w:r>
    </w:p>
    <w:p w:rsidR="0023423B" w:rsidRDefault="0023423B">
      <w:pPr>
        <w:pStyle w:val="WW-Vchozstyl"/>
        <w:spacing w:after="0" w:line="100" w:lineRule="atLeast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Zodpovídá: </w:t>
      </w:r>
      <w:r w:rsidR="00E10914">
        <w:rPr>
          <w:rFonts w:ascii="Times New Roman" w:hAnsi="Times New Roman" w:cs="Times New Roman"/>
          <w:b/>
          <w:bCs/>
          <w:sz w:val="24"/>
          <w:szCs w:val="24"/>
        </w:rPr>
        <w:t>S. Grospič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423B" w:rsidRDefault="0023423B">
      <w:pPr>
        <w:pStyle w:val="WW-Vchozstyl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Termín: </w:t>
      </w:r>
      <w:r w:rsidR="00FA3922">
        <w:rPr>
          <w:rFonts w:ascii="Times New Roman" w:hAnsi="Times New Roman" w:cs="Times New Roman"/>
          <w:b/>
          <w:bCs/>
          <w:sz w:val="24"/>
          <w:szCs w:val="24"/>
        </w:rPr>
        <w:t>14. 11. 2018</w:t>
      </w:r>
    </w:p>
    <w:p w:rsidR="00E10914" w:rsidRDefault="00E10914">
      <w:pPr>
        <w:pStyle w:val="WW-Vchozstyl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23B" w:rsidRDefault="0023423B">
      <w:pPr>
        <w:pStyle w:val="Odstavecseseznamem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 zapracování připomínek členek a členů VV ÚV KSČM využít materiál ke zpracování mediálních a propagandistických výstupů KSČM a ke zveřejnění na webových stránkách KSČM</w:t>
      </w:r>
    </w:p>
    <w:p w:rsidR="0023423B" w:rsidRDefault="0023423B">
      <w:pPr>
        <w:tabs>
          <w:tab w:val="left" w:pos="792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A39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Zodpovídá: </w:t>
      </w:r>
      <w:r w:rsidR="00FA3922">
        <w:rPr>
          <w:rFonts w:ascii="Times New Roman" w:hAnsi="Times New Roman" w:cs="Times New Roman"/>
          <w:b/>
          <w:sz w:val="24"/>
          <w:szCs w:val="24"/>
        </w:rPr>
        <w:t>S. Grospič</w:t>
      </w:r>
    </w:p>
    <w:p w:rsidR="0023423B" w:rsidRDefault="00FA3922" w:rsidP="00B82686">
      <w:pPr>
        <w:tabs>
          <w:tab w:val="left" w:pos="7920"/>
        </w:tabs>
        <w:ind w:left="5761" w:hanging="57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23423B">
        <w:rPr>
          <w:rFonts w:ascii="Times New Roman" w:hAnsi="Times New Roman" w:cs="Times New Roman"/>
          <w:b/>
          <w:color w:val="000000"/>
          <w:sz w:val="24"/>
          <w:szCs w:val="24"/>
        </w:rPr>
        <w:t>Termín: průběžně</w:t>
      </w:r>
    </w:p>
    <w:p w:rsidR="00E10914" w:rsidRDefault="00E10914" w:rsidP="00E10914">
      <w:pPr>
        <w:pStyle w:val="WW-Vchozstyl"/>
        <w:tabs>
          <w:tab w:val="left" w:pos="4860"/>
        </w:tabs>
        <w:spacing w:after="0" w:line="100" w:lineRule="atLeast"/>
        <w:ind w:left="1125" w:hanging="699"/>
        <w:jc w:val="center"/>
        <w:rPr>
          <w:rFonts w:ascii="Times New Roman" w:hAnsi="Times New Roman"/>
          <w:b/>
          <w:sz w:val="28"/>
        </w:rPr>
      </w:pPr>
    </w:p>
    <w:p w:rsidR="00FA3922" w:rsidRDefault="00FA3922" w:rsidP="00E10914">
      <w:pPr>
        <w:pStyle w:val="WW-Vchozstyl"/>
        <w:tabs>
          <w:tab w:val="left" w:pos="4860"/>
        </w:tabs>
        <w:spacing w:after="0" w:line="100" w:lineRule="atLeast"/>
        <w:ind w:left="1125" w:hanging="699"/>
        <w:jc w:val="center"/>
        <w:rPr>
          <w:rFonts w:ascii="Times New Roman" w:hAnsi="Times New Roman"/>
          <w:b/>
          <w:sz w:val="28"/>
        </w:rPr>
      </w:pPr>
    </w:p>
    <w:p w:rsidR="0085103F" w:rsidRPr="00B82686" w:rsidRDefault="0023423B" w:rsidP="00B82686">
      <w:pPr>
        <w:pStyle w:val="WW-Vchozstyl"/>
        <w:tabs>
          <w:tab w:val="left" w:pos="4860"/>
        </w:tabs>
        <w:spacing w:after="0" w:line="100" w:lineRule="atLeast"/>
        <w:ind w:left="1125" w:hanging="69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GoBack"/>
      <w:r w:rsidRPr="00FA3922">
        <w:rPr>
          <w:rFonts w:ascii="Times New Roman" w:hAnsi="Times New Roman"/>
          <w:b/>
          <w:sz w:val="28"/>
          <w:highlight w:val="yellow"/>
        </w:rPr>
        <w:t xml:space="preserve">Postoj KSČM </w:t>
      </w:r>
      <w:r w:rsidR="00E10914" w:rsidRPr="00FA3922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k expanzivní celosvětové politice N</w:t>
      </w:r>
      <w:r w:rsidR="00FA3922" w:rsidRPr="00FA3922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ATO a USA v jakýchkoliv formách</w:t>
      </w:r>
    </w:p>
    <w:p w:rsidR="00FA3922" w:rsidRDefault="00FA3922" w:rsidP="0072338D">
      <w:pPr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B8588E" w:rsidRPr="00F74C59" w:rsidRDefault="00C95A36" w:rsidP="0072338D">
      <w:pPr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F74C59">
        <w:rPr>
          <w:rFonts w:ascii="Times New Roman" w:hAnsi="Times New Roman" w:cs="Times New Roman"/>
          <w:i/>
          <w:sz w:val="24"/>
        </w:rPr>
        <w:t>K</w:t>
      </w:r>
      <w:r w:rsidR="00D37EF1">
        <w:rPr>
          <w:rFonts w:ascii="Times New Roman" w:hAnsi="Times New Roman" w:cs="Times New Roman"/>
          <w:i/>
          <w:sz w:val="24"/>
        </w:rPr>
        <w:t xml:space="preserve"> politice a existenci </w:t>
      </w:r>
      <w:r w:rsidR="004D6BB9" w:rsidRPr="00F74C59">
        <w:rPr>
          <w:rFonts w:ascii="Times New Roman" w:hAnsi="Times New Roman" w:cs="Times New Roman"/>
          <w:i/>
          <w:sz w:val="24"/>
        </w:rPr>
        <w:t>NATO a USA</w:t>
      </w:r>
      <w:r w:rsidRPr="00F74C59">
        <w:rPr>
          <w:rFonts w:ascii="Times New Roman" w:hAnsi="Times New Roman" w:cs="Times New Roman"/>
          <w:i/>
          <w:sz w:val="24"/>
        </w:rPr>
        <w:t xml:space="preserve"> se KSČM vícekrát </w:t>
      </w:r>
      <w:r w:rsidR="004D6BB9" w:rsidRPr="00F74C59">
        <w:rPr>
          <w:rFonts w:ascii="Times New Roman" w:hAnsi="Times New Roman" w:cs="Times New Roman"/>
          <w:i/>
          <w:sz w:val="24"/>
        </w:rPr>
        <w:t>vyjadřovala v</w:t>
      </w:r>
      <w:r w:rsidR="00FA3922">
        <w:rPr>
          <w:rFonts w:ascii="Times New Roman" w:hAnsi="Times New Roman" w:cs="Times New Roman"/>
          <w:i/>
          <w:sz w:val="24"/>
        </w:rPr>
        <w:t> médiích a </w:t>
      </w:r>
      <w:r w:rsidR="00B37AEE">
        <w:rPr>
          <w:rFonts w:ascii="Times New Roman" w:hAnsi="Times New Roman" w:cs="Times New Roman"/>
          <w:i/>
          <w:sz w:val="24"/>
        </w:rPr>
        <w:t>dokumentech</w:t>
      </w:r>
      <w:r w:rsidR="00727428">
        <w:rPr>
          <w:rFonts w:ascii="Times New Roman" w:hAnsi="Times New Roman" w:cs="Times New Roman"/>
          <w:i/>
          <w:sz w:val="24"/>
        </w:rPr>
        <w:t xml:space="preserve">. </w:t>
      </w:r>
      <w:r w:rsidR="002F66D1" w:rsidRPr="00F74C59">
        <w:rPr>
          <w:rFonts w:ascii="Times New Roman" w:hAnsi="Times New Roman" w:cs="Times New Roman"/>
          <w:i/>
          <w:sz w:val="24"/>
        </w:rPr>
        <w:t>E</w:t>
      </w:r>
      <w:r w:rsidR="001B4ED4" w:rsidRPr="00F74C59">
        <w:rPr>
          <w:rFonts w:ascii="Times New Roman" w:hAnsi="Times New Roman" w:cs="Times New Roman"/>
          <w:i/>
          <w:sz w:val="24"/>
        </w:rPr>
        <w:t xml:space="preserve">xpanzivní </w:t>
      </w:r>
      <w:r w:rsidR="004B4D0A" w:rsidRPr="00F74C59">
        <w:rPr>
          <w:rFonts w:ascii="Times New Roman" w:hAnsi="Times New Roman" w:cs="Times New Roman"/>
          <w:i/>
          <w:sz w:val="24"/>
        </w:rPr>
        <w:t xml:space="preserve">politika </w:t>
      </w:r>
      <w:r w:rsidR="001B4ED4" w:rsidRPr="00F74C59">
        <w:rPr>
          <w:rFonts w:ascii="Times New Roman" w:hAnsi="Times New Roman" w:cs="Times New Roman"/>
          <w:i/>
          <w:sz w:val="24"/>
        </w:rPr>
        <w:t xml:space="preserve">NATO a USA </w:t>
      </w:r>
      <w:r w:rsidR="00082087" w:rsidRPr="00F74C59">
        <w:rPr>
          <w:rFonts w:ascii="Times New Roman" w:hAnsi="Times New Roman" w:cs="Times New Roman"/>
          <w:i/>
          <w:sz w:val="24"/>
        </w:rPr>
        <w:t xml:space="preserve">je </w:t>
      </w:r>
      <w:r w:rsidR="00CF53B1" w:rsidRPr="00F74C59">
        <w:rPr>
          <w:rFonts w:ascii="Times New Roman" w:hAnsi="Times New Roman" w:cs="Times New Roman"/>
          <w:i/>
          <w:sz w:val="24"/>
        </w:rPr>
        <w:t xml:space="preserve">z pozic KSČM </w:t>
      </w:r>
      <w:r w:rsidR="002F66D1" w:rsidRPr="00F74C59">
        <w:rPr>
          <w:rFonts w:ascii="Times New Roman" w:hAnsi="Times New Roman" w:cs="Times New Roman"/>
          <w:i/>
          <w:sz w:val="24"/>
        </w:rPr>
        <w:t xml:space="preserve">posuzována </w:t>
      </w:r>
      <w:r w:rsidR="004B4D0A" w:rsidRPr="00F74C59">
        <w:rPr>
          <w:rFonts w:ascii="Times New Roman" w:hAnsi="Times New Roman" w:cs="Times New Roman"/>
          <w:i/>
          <w:sz w:val="24"/>
        </w:rPr>
        <w:t xml:space="preserve">kritickým srovnáním </w:t>
      </w:r>
      <w:r w:rsidR="00727428">
        <w:rPr>
          <w:rFonts w:ascii="Times New Roman" w:hAnsi="Times New Roman" w:cs="Times New Roman"/>
          <w:i/>
          <w:sz w:val="24"/>
        </w:rPr>
        <w:t xml:space="preserve">aktuální </w:t>
      </w:r>
      <w:r w:rsidR="0072338D">
        <w:rPr>
          <w:rFonts w:ascii="Times New Roman" w:hAnsi="Times New Roman" w:cs="Times New Roman"/>
          <w:i/>
          <w:sz w:val="24"/>
        </w:rPr>
        <w:t xml:space="preserve">činností a </w:t>
      </w:r>
      <w:r w:rsidR="00082087" w:rsidRPr="00F74C59">
        <w:rPr>
          <w:rFonts w:ascii="Times New Roman" w:hAnsi="Times New Roman" w:cs="Times New Roman"/>
          <w:i/>
          <w:sz w:val="24"/>
        </w:rPr>
        <w:t xml:space="preserve">možnostmi </w:t>
      </w:r>
      <w:r w:rsidR="00247071" w:rsidRPr="00F74C59">
        <w:rPr>
          <w:rFonts w:ascii="Times New Roman" w:hAnsi="Times New Roman" w:cs="Times New Roman"/>
          <w:i/>
          <w:sz w:val="24"/>
        </w:rPr>
        <w:t>existence</w:t>
      </w:r>
      <w:r w:rsidR="00B8588E" w:rsidRPr="00F74C59">
        <w:rPr>
          <w:rFonts w:ascii="Times New Roman" w:hAnsi="Times New Roman" w:cs="Times New Roman"/>
          <w:i/>
          <w:sz w:val="24"/>
        </w:rPr>
        <w:t xml:space="preserve"> NATO </w:t>
      </w:r>
      <w:r w:rsidRPr="00F74C59">
        <w:rPr>
          <w:rFonts w:ascii="Times New Roman" w:hAnsi="Times New Roman" w:cs="Times New Roman"/>
          <w:i/>
          <w:sz w:val="24"/>
        </w:rPr>
        <w:t xml:space="preserve">do budoucnosti. </w:t>
      </w:r>
      <w:bookmarkStart w:id="2" w:name="_Hlk524958031"/>
      <w:r w:rsidR="004B4D0A" w:rsidRPr="00F74C59">
        <w:rPr>
          <w:rFonts w:ascii="Times New Roman" w:hAnsi="Times New Roman" w:cs="Times New Roman"/>
          <w:i/>
          <w:sz w:val="24"/>
        </w:rPr>
        <w:t xml:space="preserve">Expanzivní politika </w:t>
      </w:r>
      <w:r w:rsidR="0085103F" w:rsidRPr="00F74C59">
        <w:rPr>
          <w:rFonts w:ascii="Times New Roman" w:hAnsi="Times New Roman" w:cs="Times New Roman"/>
          <w:i/>
          <w:sz w:val="24"/>
        </w:rPr>
        <w:t xml:space="preserve">NATO a USA </w:t>
      </w:r>
      <w:r w:rsidR="004B4D0A" w:rsidRPr="00F74C59">
        <w:rPr>
          <w:rFonts w:ascii="Times New Roman" w:hAnsi="Times New Roman" w:cs="Times New Roman"/>
          <w:i/>
          <w:sz w:val="24"/>
        </w:rPr>
        <w:t>v</w:t>
      </w:r>
      <w:r w:rsidRPr="00F74C59">
        <w:rPr>
          <w:rFonts w:ascii="Times New Roman" w:hAnsi="Times New Roman" w:cs="Times New Roman"/>
          <w:i/>
          <w:sz w:val="24"/>
        </w:rPr>
        <w:t>ychází z</w:t>
      </w:r>
      <w:r w:rsidR="0072338D">
        <w:rPr>
          <w:rFonts w:ascii="Times New Roman" w:hAnsi="Times New Roman" w:cs="Times New Roman"/>
          <w:i/>
          <w:sz w:val="24"/>
        </w:rPr>
        <w:t xml:space="preserve"> expanzivní </w:t>
      </w:r>
      <w:r w:rsidRPr="00F74C59">
        <w:rPr>
          <w:rFonts w:ascii="Times New Roman" w:hAnsi="Times New Roman" w:cs="Times New Roman"/>
          <w:i/>
          <w:sz w:val="24"/>
        </w:rPr>
        <w:t xml:space="preserve">podstaty </w:t>
      </w:r>
      <w:r w:rsidR="004B4D0A" w:rsidRPr="00F74C59">
        <w:rPr>
          <w:rFonts w:ascii="Times New Roman" w:hAnsi="Times New Roman" w:cs="Times New Roman"/>
          <w:i/>
          <w:sz w:val="24"/>
        </w:rPr>
        <w:t>k</w:t>
      </w:r>
      <w:r w:rsidRPr="00F74C59">
        <w:rPr>
          <w:rFonts w:ascii="Times New Roman" w:hAnsi="Times New Roman" w:cs="Times New Roman"/>
          <w:i/>
          <w:sz w:val="24"/>
        </w:rPr>
        <w:t>apitalistické</w:t>
      </w:r>
      <w:r w:rsidR="006B7F2F">
        <w:rPr>
          <w:rFonts w:ascii="Times New Roman" w:hAnsi="Times New Roman" w:cs="Times New Roman"/>
          <w:i/>
          <w:sz w:val="24"/>
        </w:rPr>
        <w:t>ho</w:t>
      </w:r>
      <w:r w:rsidRPr="00F74C59">
        <w:rPr>
          <w:rFonts w:ascii="Times New Roman" w:hAnsi="Times New Roman" w:cs="Times New Roman"/>
          <w:i/>
          <w:sz w:val="24"/>
        </w:rPr>
        <w:t xml:space="preserve"> systému, </w:t>
      </w:r>
      <w:r w:rsidR="002F66D1" w:rsidRPr="00F74C59">
        <w:rPr>
          <w:rFonts w:ascii="Times New Roman" w:hAnsi="Times New Roman" w:cs="Times New Roman"/>
          <w:i/>
          <w:sz w:val="24"/>
        </w:rPr>
        <w:t>založené na zisku, na vládě bankovní oligarchie ve spojení s</w:t>
      </w:r>
      <w:r w:rsidR="00CF53B1" w:rsidRPr="00F74C59">
        <w:rPr>
          <w:rFonts w:ascii="Times New Roman" w:hAnsi="Times New Roman" w:cs="Times New Roman"/>
          <w:i/>
          <w:sz w:val="24"/>
        </w:rPr>
        <w:t> </w:t>
      </w:r>
      <w:r w:rsidR="00FA3922">
        <w:rPr>
          <w:rFonts w:ascii="Times New Roman" w:hAnsi="Times New Roman" w:cs="Times New Roman"/>
          <w:i/>
          <w:sz w:val="24"/>
        </w:rPr>
        <w:t>největšími</w:t>
      </w:r>
      <w:r w:rsidR="00CF53B1" w:rsidRPr="00F74C59">
        <w:rPr>
          <w:rFonts w:ascii="Times New Roman" w:hAnsi="Times New Roman" w:cs="Times New Roman"/>
          <w:i/>
          <w:sz w:val="24"/>
        </w:rPr>
        <w:t xml:space="preserve"> </w:t>
      </w:r>
      <w:r w:rsidR="002F66D1" w:rsidRPr="00F74C59">
        <w:rPr>
          <w:rFonts w:ascii="Times New Roman" w:hAnsi="Times New Roman" w:cs="Times New Roman"/>
          <w:i/>
          <w:sz w:val="24"/>
        </w:rPr>
        <w:t xml:space="preserve">výrobními, </w:t>
      </w:r>
      <w:r w:rsidR="00652C0C">
        <w:rPr>
          <w:rFonts w:ascii="Times New Roman" w:hAnsi="Times New Roman" w:cs="Times New Roman"/>
          <w:i/>
          <w:sz w:val="24"/>
        </w:rPr>
        <w:t>energ</w:t>
      </w:r>
      <w:r w:rsidR="00FA3922">
        <w:rPr>
          <w:rFonts w:ascii="Times New Roman" w:hAnsi="Times New Roman" w:cs="Times New Roman"/>
          <w:i/>
          <w:sz w:val="24"/>
        </w:rPr>
        <w:t>etickými a </w:t>
      </w:r>
      <w:r w:rsidR="002F66D1" w:rsidRPr="00F74C59">
        <w:rPr>
          <w:rFonts w:ascii="Times New Roman" w:hAnsi="Times New Roman" w:cs="Times New Roman"/>
          <w:i/>
          <w:sz w:val="24"/>
        </w:rPr>
        <w:t xml:space="preserve">zbrojními nadnárodními korporacemi. </w:t>
      </w:r>
      <w:r w:rsidR="00CF53B1" w:rsidRPr="00F74C59">
        <w:rPr>
          <w:rFonts w:ascii="Times New Roman" w:hAnsi="Times New Roman" w:cs="Times New Roman"/>
          <w:i/>
          <w:sz w:val="24"/>
        </w:rPr>
        <w:t xml:space="preserve">Z rozporu slov a činů o </w:t>
      </w:r>
      <w:r w:rsidR="00FA3922">
        <w:rPr>
          <w:rFonts w:ascii="Times New Roman" w:hAnsi="Times New Roman" w:cs="Times New Roman"/>
          <w:i/>
          <w:sz w:val="24"/>
        </w:rPr>
        <w:t>demokracii, svobodě a </w:t>
      </w:r>
      <w:r w:rsidR="00B8588E" w:rsidRPr="00F74C59">
        <w:rPr>
          <w:rFonts w:ascii="Times New Roman" w:hAnsi="Times New Roman" w:cs="Times New Roman"/>
          <w:i/>
          <w:sz w:val="24"/>
        </w:rPr>
        <w:t xml:space="preserve">lidských právech, a </w:t>
      </w:r>
      <w:r w:rsidR="00CF53B1" w:rsidRPr="00F74C59">
        <w:rPr>
          <w:rFonts w:ascii="Times New Roman" w:hAnsi="Times New Roman" w:cs="Times New Roman"/>
          <w:i/>
          <w:sz w:val="24"/>
        </w:rPr>
        <w:t>jejich hrubého porušování</w:t>
      </w:r>
      <w:r w:rsidR="00601B53">
        <w:rPr>
          <w:rFonts w:ascii="Times New Roman" w:hAnsi="Times New Roman" w:cs="Times New Roman"/>
          <w:i/>
          <w:sz w:val="24"/>
        </w:rPr>
        <w:t xml:space="preserve"> hrozbami</w:t>
      </w:r>
      <w:r w:rsidR="00FA3922">
        <w:rPr>
          <w:rFonts w:ascii="Times New Roman" w:hAnsi="Times New Roman" w:cs="Times New Roman"/>
          <w:i/>
          <w:sz w:val="24"/>
        </w:rPr>
        <w:t>, embargy, sankcemi, nátlakem a </w:t>
      </w:r>
      <w:r w:rsidR="00601B53">
        <w:rPr>
          <w:rFonts w:ascii="Times New Roman" w:hAnsi="Times New Roman" w:cs="Times New Roman"/>
          <w:i/>
          <w:sz w:val="24"/>
        </w:rPr>
        <w:t xml:space="preserve">válkami. </w:t>
      </w:r>
      <w:bookmarkEnd w:id="2"/>
      <w:r w:rsidR="00B82686">
        <w:rPr>
          <w:rFonts w:ascii="Times New Roman" w:hAnsi="Times New Roman" w:cs="Times New Roman"/>
          <w:i/>
          <w:sz w:val="24"/>
        </w:rPr>
        <w:t>NATO a USA j</w:t>
      </w:r>
      <w:r w:rsidR="00F74C59" w:rsidRPr="00F74C59">
        <w:rPr>
          <w:rFonts w:ascii="Times New Roman" w:hAnsi="Times New Roman" w:cs="Times New Roman"/>
          <w:i/>
          <w:sz w:val="24"/>
        </w:rPr>
        <w:t>sou n</w:t>
      </w:r>
      <w:r w:rsidR="00FF39F4" w:rsidRPr="00F74C59">
        <w:rPr>
          <w:rFonts w:ascii="Times New Roman" w:hAnsi="Times New Roman" w:cs="Times New Roman"/>
          <w:i/>
          <w:sz w:val="24"/>
        </w:rPr>
        <w:t>ástroj</w:t>
      </w:r>
      <w:r w:rsidR="00B82686">
        <w:rPr>
          <w:rFonts w:ascii="Times New Roman" w:hAnsi="Times New Roman" w:cs="Times New Roman"/>
          <w:i/>
          <w:sz w:val="24"/>
        </w:rPr>
        <w:t xml:space="preserve"> </w:t>
      </w:r>
      <w:r w:rsidR="00601B53">
        <w:rPr>
          <w:rFonts w:ascii="Times New Roman" w:hAnsi="Times New Roman" w:cs="Times New Roman"/>
          <w:i/>
          <w:sz w:val="24"/>
        </w:rPr>
        <w:t>této expanze</w:t>
      </w:r>
      <w:r w:rsidR="0072338D">
        <w:rPr>
          <w:rFonts w:ascii="Times New Roman" w:hAnsi="Times New Roman" w:cs="Times New Roman"/>
          <w:i/>
          <w:sz w:val="24"/>
        </w:rPr>
        <w:t xml:space="preserve">, jejíž podoby jsou </w:t>
      </w:r>
      <w:r w:rsidR="0085103F" w:rsidRPr="00F74C59">
        <w:rPr>
          <w:rFonts w:ascii="Times New Roman" w:hAnsi="Times New Roman" w:cs="Times New Roman"/>
          <w:i/>
          <w:sz w:val="24"/>
        </w:rPr>
        <w:t>spolu</w:t>
      </w:r>
      <w:r w:rsidR="00B8588E" w:rsidRPr="00F74C59">
        <w:rPr>
          <w:rFonts w:ascii="Times New Roman" w:hAnsi="Times New Roman" w:cs="Times New Roman"/>
          <w:i/>
          <w:sz w:val="24"/>
        </w:rPr>
        <w:t>utvářen</w:t>
      </w:r>
      <w:r w:rsidR="00FA6EAD" w:rsidRPr="00F74C59">
        <w:rPr>
          <w:rFonts w:ascii="Times New Roman" w:hAnsi="Times New Roman" w:cs="Times New Roman"/>
          <w:i/>
          <w:sz w:val="24"/>
        </w:rPr>
        <w:t>y</w:t>
      </w:r>
      <w:r w:rsidR="00B8588E" w:rsidRPr="00F74C59">
        <w:rPr>
          <w:rFonts w:ascii="Times New Roman" w:hAnsi="Times New Roman" w:cs="Times New Roman"/>
          <w:i/>
          <w:sz w:val="24"/>
        </w:rPr>
        <w:t>, podporov</w:t>
      </w:r>
      <w:r w:rsidR="00CC23F0" w:rsidRPr="00F74C59">
        <w:rPr>
          <w:rFonts w:ascii="Times New Roman" w:hAnsi="Times New Roman" w:cs="Times New Roman"/>
          <w:i/>
          <w:sz w:val="24"/>
        </w:rPr>
        <w:t>á</w:t>
      </w:r>
      <w:r w:rsidR="00B8588E" w:rsidRPr="00F74C59">
        <w:rPr>
          <w:rFonts w:ascii="Times New Roman" w:hAnsi="Times New Roman" w:cs="Times New Roman"/>
          <w:i/>
          <w:sz w:val="24"/>
        </w:rPr>
        <w:t>n</w:t>
      </w:r>
      <w:r w:rsidR="00CC23F0" w:rsidRPr="00F74C59">
        <w:rPr>
          <w:rFonts w:ascii="Times New Roman" w:hAnsi="Times New Roman" w:cs="Times New Roman"/>
          <w:i/>
          <w:sz w:val="24"/>
        </w:rPr>
        <w:t>y</w:t>
      </w:r>
      <w:r w:rsidR="00B8588E" w:rsidRPr="00F74C59">
        <w:rPr>
          <w:rFonts w:ascii="Times New Roman" w:hAnsi="Times New Roman" w:cs="Times New Roman"/>
          <w:i/>
          <w:sz w:val="24"/>
        </w:rPr>
        <w:t xml:space="preserve"> a glorifikován</w:t>
      </w:r>
      <w:r w:rsidR="00CC23F0" w:rsidRPr="00F74C59">
        <w:rPr>
          <w:rFonts w:ascii="Times New Roman" w:hAnsi="Times New Roman" w:cs="Times New Roman"/>
          <w:i/>
          <w:sz w:val="24"/>
        </w:rPr>
        <w:t>y</w:t>
      </w:r>
      <w:r w:rsidR="00B8588E" w:rsidRPr="00F74C59">
        <w:rPr>
          <w:rFonts w:ascii="Times New Roman" w:hAnsi="Times New Roman" w:cs="Times New Roman"/>
          <w:i/>
          <w:sz w:val="24"/>
        </w:rPr>
        <w:t xml:space="preserve"> neomezenou mocí médií</w:t>
      </w:r>
      <w:r w:rsidR="00601B53">
        <w:rPr>
          <w:rFonts w:ascii="Times New Roman" w:hAnsi="Times New Roman" w:cs="Times New Roman"/>
          <w:i/>
          <w:sz w:val="24"/>
        </w:rPr>
        <w:t xml:space="preserve"> </w:t>
      </w:r>
      <w:r w:rsidR="0085103F" w:rsidRPr="00F74C59">
        <w:rPr>
          <w:rFonts w:ascii="Times New Roman" w:hAnsi="Times New Roman" w:cs="Times New Roman"/>
          <w:i/>
          <w:sz w:val="24"/>
        </w:rPr>
        <w:t xml:space="preserve">a zneužíváním </w:t>
      </w:r>
      <w:r w:rsidR="00FA6EAD" w:rsidRPr="00F74C59">
        <w:rPr>
          <w:rFonts w:ascii="Times New Roman" w:hAnsi="Times New Roman" w:cs="Times New Roman"/>
          <w:i/>
          <w:sz w:val="24"/>
        </w:rPr>
        <w:t xml:space="preserve">sociálních sítí. Rozhodující roli </w:t>
      </w:r>
      <w:r w:rsidR="0072338D">
        <w:rPr>
          <w:rFonts w:ascii="Times New Roman" w:hAnsi="Times New Roman" w:cs="Times New Roman"/>
          <w:i/>
          <w:sz w:val="24"/>
        </w:rPr>
        <w:t xml:space="preserve">plní </w:t>
      </w:r>
      <w:r w:rsidR="000D6BE3" w:rsidRPr="00F74C59">
        <w:rPr>
          <w:rFonts w:ascii="Times New Roman" w:hAnsi="Times New Roman" w:cs="Times New Roman"/>
          <w:i/>
          <w:sz w:val="24"/>
        </w:rPr>
        <w:t xml:space="preserve">Spojené státy, </w:t>
      </w:r>
      <w:r w:rsidR="00FA6EAD" w:rsidRPr="00F74C59">
        <w:rPr>
          <w:rFonts w:ascii="Times New Roman" w:hAnsi="Times New Roman" w:cs="Times New Roman"/>
          <w:i/>
          <w:sz w:val="24"/>
        </w:rPr>
        <w:t xml:space="preserve">s cílem </w:t>
      </w:r>
      <w:r w:rsidR="000D6BE3" w:rsidRPr="00F74C59">
        <w:rPr>
          <w:rFonts w:ascii="Times New Roman" w:hAnsi="Times New Roman" w:cs="Times New Roman"/>
          <w:i/>
          <w:sz w:val="24"/>
        </w:rPr>
        <w:t xml:space="preserve">obnovit hegemonii a </w:t>
      </w:r>
      <w:r w:rsidR="00CC23F0" w:rsidRPr="00F74C59">
        <w:rPr>
          <w:rFonts w:ascii="Times New Roman" w:hAnsi="Times New Roman" w:cs="Times New Roman"/>
          <w:i/>
          <w:sz w:val="24"/>
        </w:rPr>
        <w:t xml:space="preserve">mocensky ovládnou zájmové oblasti, </w:t>
      </w:r>
      <w:r w:rsidR="00637388" w:rsidRPr="00F74C59">
        <w:rPr>
          <w:rFonts w:ascii="Times New Roman" w:hAnsi="Times New Roman" w:cs="Times New Roman"/>
          <w:i/>
          <w:sz w:val="24"/>
        </w:rPr>
        <w:t xml:space="preserve">především </w:t>
      </w:r>
      <w:r w:rsidR="00F74C59" w:rsidRPr="00F74C59">
        <w:rPr>
          <w:rFonts w:ascii="Times New Roman" w:hAnsi="Times New Roman" w:cs="Times New Roman"/>
          <w:i/>
          <w:sz w:val="24"/>
        </w:rPr>
        <w:t>místa</w:t>
      </w:r>
      <w:r w:rsidR="00C6093F" w:rsidRPr="00F74C59">
        <w:rPr>
          <w:rFonts w:ascii="Times New Roman" w:hAnsi="Times New Roman" w:cs="Times New Roman"/>
          <w:i/>
          <w:sz w:val="24"/>
        </w:rPr>
        <w:t xml:space="preserve"> s</w:t>
      </w:r>
      <w:r w:rsidR="00CC23F0" w:rsidRPr="00F74C59">
        <w:rPr>
          <w:rFonts w:ascii="Times New Roman" w:hAnsi="Times New Roman" w:cs="Times New Roman"/>
          <w:i/>
          <w:sz w:val="24"/>
        </w:rPr>
        <w:t> přírodními zdroji.</w:t>
      </w:r>
      <w:r w:rsidR="000D6BE3" w:rsidRPr="00F74C59">
        <w:rPr>
          <w:rFonts w:ascii="Times New Roman" w:hAnsi="Times New Roman" w:cs="Times New Roman"/>
          <w:i/>
          <w:sz w:val="24"/>
        </w:rPr>
        <w:t xml:space="preserve"> </w:t>
      </w:r>
      <w:r w:rsidR="00C6093F" w:rsidRPr="00F74C59">
        <w:rPr>
          <w:rFonts w:ascii="Times New Roman" w:hAnsi="Times New Roman" w:cs="Times New Roman"/>
          <w:i/>
          <w:sz w:val="24"/>
        </w:rPr>
        <w:t>Jde o nebezpečnou politiku</w:t>
      </w:r>
      <w:r w:rsidR="00F74C59" w:rsidRPr="00F74C59">
        <w:rPr>
          <w:rFonts w:ascii="Times New Roman" w:hAnsi="Times New Roman" w:cs="Times New Roman"/>
          <w:i/>
          <w:sz w:val="24"/>
        </w:rPr>
        <w:t xml:space="preserve"> </w:t>
      </w:r>
      <w:r w:rsidR="00984A72">
        <w:rPr>
          <w:rFonts w:ascii="Times New Roman" w:hAnsi="Times New Roman" w:cs="Times New Roman"/>
          <w:i/>
          <w:sz w:val="24"/>
        </w:rPr>
        <w:t xml:space="preserve">opakovaných ekonomických sankcí a </w:t>
      </w:r>
      <w:r w:rsidR="00601B53">
        <w:rPr>
          <w:rFonts w:ascii="Times New Roman" w:hAnsi="Times New Roman" w:cs="Times New Roman"/>
          <w:i/>
          <w:sz w:val="24"/>
        </w:rPr>
        <w:t xml:space="preserve">lokálních válek </w:t>
      </w:r>
      <w:r w:rsidR="00BC35BB" w:rsidRPr="00F74C59">
        <w:rPr>
          <w:rFonts w:ascii="Times New Roman" w:hAnsi="Times New Roman" w:cs="Times New Roman"/>
          <w:i/>
          <w:sz w:val="24"/>
        </w:rPr>
        <w:t xml:space="preserve">a </w:t>
      </w:r>
      <w:r w:rsidR="00C6093F" w:rsidRPr="00F74C59">
        <w:rPr>
          <w:rFonts w:ascii="Times New Roman" w:hAnsi="Times New Roman" w:cs="Times New Roman"/>
          <w:i/>
          <w:sz w:val="24"/>
        </w:rPr>
        <w:t xml:space="preserve">balancování na hraně </w:t>
      </w:r>
      <w:r w:rsidR="00F74C59" w:rsidRPr="00F74C59">
        <w:rPr>
          <w:rFonts w:ascii="Times New Roman" w:hAnsi="Times New Roman" w:cs="Times New Roman"/>
          <w:i/>
          <w:sz w:val="24"/>
        </w:rPr>
        <w:t xml:space="preserve">světového </w:t>
      </w:r>
      <w:r w:rsidR="00C6093F" w:rsidRPr="00F74C59">
        <w:rPr>
          <w:rFonts w:ascii="Times New Roman" w:hAnsi="Times New Roman" w:cs="Times New Roman"/>
          <w:i/>
          <w:sz w:val="24"/>
        </w:rPr>
        <w:t>válečného konflikt</w:t>
      </w:r>
      <w:r w:rsidR="00F74C59" w:rsidRPr="00F74C59">
        <w:rPr>
          <w:rFonts w:ascii="Times New Roman" w:hAnsi="Times New Roman" w:cs="Times New Roman"/>
          <w:i/>
          <w:sz w:val="24"/>
        </w:rPr>
        <w:t xml:space="preserve">u, </w:t>
      </w:r>
      <w:r w:rsidR="00C6093F" w:rsidRPr="00F74C59">
        <w:rPr>
          <w:rFonts w:ascii="Times New Roman" w:hAnsi="Times New Roman" w:cs="Times New Roman"/>
          <w:i/>
          <w:sz w:val="24"/>
        </w:rPr>
        <w:t xml:space="preserve">proto je </w:t>
      </w:r>
      <w:r w:rsidR="0072338D">
        <w:rPr>
          <w:rFonts w:ascii="Times New Roman" w:hAnsi="Times New Roman" w:cs="Times New Roman"/>
          <w:i/>
          <w:sz w:val="24"/>
        </w:rPr>
        <w:t xml:space="preserve">nutné věnovat </w:t>
      </w:r>
      <w:r w:rsidR="00C6093F" w:rsidRPr="00F74C59">
        <w:rPr>
          <w:rFonts w:ascii="Times New Roman" w:hAnsi="Times New Roman" w:cs="Times New Roman"/>
          <w:i/>
          <w:sz w:val="24"/>
        </w:rPr>
        <w:t xml:space="preserve">těmto otázkám </w:t>
      </w:r>
      <w:r w:rsidR="0072338D">
        <w:rPr>
          <w:rFonts w:ascii="Times New Roman" w:hAnsi="Times New Roman" w:cs="Times New Roman"/>
          <w:i/>
          <w:sz w:val="24"/>
        </w:rPr>
        <w:t xml:space="preserve">náležitou </w:t>
      </w:r>
      <w:r w:rsidR="00C6093F" w:rsidRPr="00F74C59">
        <w:rPr>
          <w:rFonts w:ascii="Times New Roman" w:hAnsi="Times New Roman" w:cs="Times New Roman"/>
          <w:i/>
          <w:sz w:val="24"/>
        </w:rPr>
        <w:t>pozornost</w:t>
      </w:r>
      <w:r w:rsidR="0072338D">
        <w:rPr>
          <w:rFonts w:ascii="Times New Roman" w:hAnsi="Times New Roman" w:cs="Times New Roman"/>
          <w:i/>
          <w:sz w:val="24"/>
        </w:rPr>
        <w:t>.</w:t>
      </w:r>
      <w:r w:rsidR="000A1732" w:rsidRPr="00F74C59">
        <w:rPr>
          <w:rFonts w:ascii="Times New Roman" w:hAnsi="Times New Roman" w:cs="Times New Roman"/>
          <w:i/>
          <w:sz w:val="24"/>
        </w:rPr>
        <w:t xml:space="preserve"> </w:t>
      </w:r>
    </w:p>
    <w:bookmarkEnd w:id="1"/>
    <w:p w:rsidR="00FF39F4" w:rsidRDefault="00FF39F4" w:rsidP="00C95A36">
      <w:pPr>
        <w:ind w:left="426" w:firstLine="282"/>
        <w:jc w:val="both"/>
        <w:rPr>
          <w:rFonts w:ascii="Times New Roman" w:hAnsi="Times New Roman" w:cs="Times New Roman"/>
          <w:sz w:val="24"/>
        </w:rPr>
      </w:pPr>
    </w:p>
    <w:p w:rsidR="00C077EE" w:rsidRDefault="00D14722" w:rsidP="00C077EE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922">
        <w:rPr>
          <w:rFonts w:ascii="Times New Roman" w:hAnsi="Times New Roman" w:cs="Times New Roman"/>
          <w:sz w:val="28"/>
          <w:szCs w:val="28"/>
        </w:rPr>
        <w:t xml:space="preserve"> </w:t>
      </w:r>
      <w:r w:rsidR="0085103F" w:rsidRPr="00FA3922">
        <w:rPr>
          <w:rFonts w:ascii="Times New Roman" w:hAnsi="Times New Roman" w:cs="Times New Roman"/>
          <w:b/>
          <w:sz w:val="28"/>
          <w:szCs w:val="28"/>
        </w:rPr>
        <w:t xml:space="preserve">Podstata </w:t>
      </w:r>
      <w:r w:rsidRPr="00FA3922">
        <w:rPr>
          <w:rFonts w:ascii="Times New Roman" w:hAnsi="Times New Roman" w:cs="Times New Roman"/>
          <w:b/>
          <w:sz w:val="28"/>
          <w:szCs w:val="28"/>
        </w:rPr>
        <w:t xml:space="preserve">a formy </w:t>
      </w:r>
      <w:r w:rsidR="0085103F" w:rsidRPr="00FA3922">
        <w:rPr>
          <w:rFonts w:ascii="Times New Roman" w:hAnsi="Times New Roman" w:cs="Times New Roman"/>
          <w:b/>
          <w:sz w:val="28"/>
          <w:szCs w:val="28"/>
        </w:rPr>
        <w:t>expanzivní politiky NATO a USA</w:t>
      </w:r>
    </w:p>
    <w:p w:rsidR="00FA3922" w:rsidRPr="00FA3922" w:rsidRDefault="00FA3922" w:rsidP="00FA3922">
      <w:pPr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5C0" w:rsidRDefault="002334A0" w:rsidP="00FA39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Expanzivní politika NATO a USA je nástrojem neoliberálního kapitalismu. </w:t>
      </w:r>
      <w:r w:rsidR="00C077EE">
        <w:rPr>
          <w:rFonts w:ascii="Times New Roman" w:hAnsi="Times New Roman" w:cs="Times New Roman"/>
          <w:sz w:val="24"/>
        </w:rPr>
        <w:t xml:space="preserve">Podstatou neoliberálního kapitalismu </w:t>
      </w:r>
      <w:r w:rsidR="00A61484">
        <w:rPr>
          <w:rFonts w:ascii="Times New Roman" w:hAnsi="Times New Roman" w:cs="Times New Roman"/>
          <w:sz w:val="24"/>
        </w:rPr>
        <w:t xml:space="preserve">a jeho expanze </w:t>
      </w:r>
      <w:r w:rsidR="00C077EE">
        <w:rPr>
          <w:rFonts w:ascii="Times New Roman" w:hAnsi="Times New Roman" w:cs="Times New Roman"/>
          <w:sz w:val="24"/>
        </w:rPr>
        <w:t xml:space="preserve">je „neomezená“ svoboda jednotlivce, privatizace, vše v soukromých rukou a slabý stát. Motorem je </w:t>
      </w:r>
      <w:r w:rsidR="008F45C0">
        <w:rPr>
          <w:rFonts w:ascii="Times New Roman" w:hAnsi="Times New Roman" w:cs="Times New Roman"/>
          <w:sz w:val="24"/>
        </w:rPr>
        <w:t xml:space="preserve">vysoká míra zisků, </w:t>
      </w:r>
      <w:r w:rsidR="00FA3922">
        <w:rPr>
          <w:rFonts w:ascii="Times New Roman" w:hAnsi="Times New Roman" w:cs="Times New Roman"/>
          <w:sz w:val="24"/>
        </w:rPr>
        <w:t xml:space="preserve">aktivity v zájmech </w:t>
      </w:r>
      <w:r w:rsidR="00C077EE">
        <w:rPr>
          <w:rFonts w:ascii="Times New Roman" w:hAnsi="Times New Roman" w:cs="Times New Roman"/>
          <w:sz w:val="24"/>
        </w:rPr>
        <w:t>velmocí</w:t>
      </w:r>
      <w:r w:rsidR="0074337A">
        <w:rPr>
          <w:rFonts w:ascii="Times New Roman" w:hAnsi="Times New Roman" w:cs="Times New Roman"/>
          <w:sz w:val="24"/>
        </w:rPr>
        <w:t xml:space="preserve">, </w:t>
      </w:r>
      <w:r w:rsidR="00C077EE">
        <w:rPr>
          <w:rFonts w:ascii="Times New Roman" w:hAnsi="Times New Roman" w:cs="Times New Roman"/>
          <w:sz w:val="24"/>
        </w:rPr>
        <w:t>dalších mocností</w:t>
      </w:r>
      <w:r w:rsidR="0074337A">
        <w:rPr>
          <w:rFonts w:ascii="Times New Roman" w:hAnsi="Times New Roman" w:cs="Times New Roman"/>
          <w:sz w:val="24"/>
        </w:rPr>
        <w:t xml:space="preserve"> </w:t>
      </w:r>
      <w:r w:rsidR="00C077EE">
        <w:rPr>
          <w:rFonts w:ascii="Times New Roman" w:hAnsi="Times New Roman" w:cs="Times New Roman"/>
          <w:sz w:val="24"/>
        </w:rPr>
        <w:t>a nadnárodních společností</w:t>
      </w:r>
      <w:r w:rsidR="008F45C0">
        <w:rPr>
          <w:rFonts w:ascii="Times New Roman" w:hAnsi="Times New Roman" w:cs="Times New Roman"/>
          <w:sz w:val="24"/>
        </w:rPr>
        <w:t xml:space="preserve"> s globální působností. Globálně ale zisk</w:t>
      </w:r>
      <w:r w:rsidR="00C077EE">
        <w:rPr>
          <w:rFonts w:ascii="Times New Roman" w:hAnsi="Times New Roman" w:cs="Times New Roman"/>
          <w:sz w:val="24"/>
        </w:rPr>
        <w:t xml:space="preserve"> nepatří lidstvu, 1</w:t>
      </w:r>
      <w:r w:rsidR="005472D2">
        <w:rPr>
          <w:rFonts w:ascii="Times New Roman" w:hAnsi="Times New Roman" w:cs="Times New Roman"/>
          <w:sz w:val="24"/>
        </w:rPr>
        <w:t xml:space="preserve"> </w:t>
      </w:r>
      <w:r w:rsidR="00C077EE">
        <w:rPr>
          <w:rFonts w:ascii="Times New Roman" w:hAnsi="Times New Roman" w:cs="Times New Roman"/>
          <w:sz w:val="24"/>
        </w:rPr>
        <w:t>%</w:t>
      </w:r>
      <w:r w:rsidR="0074337A">
        <w:rPr>
          <w:rFonts w:ascii="Times New Roman" w:hAnsi="Times New Roman" w:cs="Times New Roman"/>
          <w:sz w:val="24"/>
        </w:rPr>
        <w:t xml:space="preserve"> </w:t>
      </w:r>
      <w:r w:rsidR="00C077EE">
        <w:rPr>
          <w:rFonts w:ascii="Times New Roman" w:hAnsi="Times New Roman" w:cs="Times New Roman"/>
          <w:sz w:val="24"/>
        </w:rPr>
        <w:t>nejbohatších lidí planety vlastní přes 80</w:t>
      </w:r>
      <w:r w:rsidR="005472D2">
        <w:rPr>
          <w:rFonts w:ascii="Times New Roman" w:hAnsi="Times New Roman" w:cs="Times New Roman"/>
          <w:sz w:val="24"/>
        </w:rPr>
        <w:t xml:space="preserve"> </w:t>
      </w:r>
      <w:r w:rsidR="00C077EE">
        <w:rPr>
          <w:rFonts w:ascii="Times New Roman" w:hAnsi="Times New Roman" w:cs="Times New Roman"/>
          <w:sz w:val="24"/>
        </w:rPr>
        <w:t>% vytvořených hodnot a 42 z nich vlastní stejné bohatství jako polovina obyvatel země dohromady, což je v rozporu s propagovanou rovno</w:t>
      </w:r>
      <w:r w:rsidR="003E4959">
        <w:rPr>
          <w:rFonts w:ascii="Times New Roman" w:hAnsi="Times New Roman" w:cs="Times New Roman"/>
          <w:sz w:val="24"/>
        </w:rPr>
        <w:t>u</w:t>
      </w:r>
      <w:r w:rsidR="00C077EE">
        <w:rPr>
          <w:rFonts w:ascii="Times New Roman" w:hAnsi="Times New Roman" w:cs="Times New Roman"/>
          <w:sz w:val="24"/>
        </w:rPr>
        <w:t xml:space="preserve"> možností pro všechny</w:t>
      </w:r>
      <w:r w:rsidR="00FA3922">
        <w:rPr>
          <w:rFonts w:ascii="Times New Roman" w:hAnsi="Times New Roman" w:cs="Times New Roman"/>
          <w:sz w:val="24"/>
        </w:rPr>
        <w:t>,</w:t>
      </w:r>
      <w:r w:rsidR="00C077EE">
        <w:rPr>
          <w:rFonts w:ascii="Times New Roman" w:hAnsi="Times New Roman" w:cs="Times New Roman"/>
          <w:sz w:val="24"/>
        </w:rPr>
        <w:t xml:space="preserve"> a</w:t>
      </w:r>
      <w:r w:rsidR="005472D2">
        <w:rPr>
          <w:rFonts w:ascii="Times New Roman" w:hAnsi="Times New Roman" w:cs="Times New Roman"/>
          <w:sz w:val="24"/>
        </w:rPr>
        <w:t xml:space="preserve">le i </w:t>
      </w:r>
      <w:r w:rsidR="003E4959">
        <w:rPr>
          <w:rFonts w:ascii="Times New Roman" w:hAnsi="Times New Roman" w:cs="Times New Roman"/>
          <w:sz w:val="24"/>
        </w:rPr>
        <w:t xml:space="preserve">s </w:t>
      </w:r>
      <w:r w:rsidR="00C077EE">
        <w:rPr>
          <w:rFonts w:ascii="Times New Roman" w:hAnsi="Times New Roman" w:cs="Times New Roman"/>
          <w:sz w:val="24"/>
        </w:rPr>
        <w:t>principy humanismu.</w:t>
      </w:r>
    </w:p>
    <w:p w:rsidR="00FA3922" w:rsidRDefault="002334A0" w:rsidP="00FA39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Neoliberální kapitalismus, n</w:t>
      </w:r>
      <w:r w:rsidR="008F45C0">
        <w:rPr>
          <w:rFonts w:ascii="Times New Roman" w:hAnsi="Times New Roman" w:cs="Times New Roman"/>
          <w:sz w:val="24"/>
        </w:rPr>
        <w:t xml:space="preserve">ejenom z tohoto důvodu, </w:t>
      </w:r>
      <w:r w:rsidR="00F62109">
        <w:rPr>
          <w:rFonts w:ascii="Times New Roman" w:hAnsi="Times New Roman" w:cs="Times New Roman"/>
          <w:sz w:val="24"/>
        </w:rPr>
        <w:t xml:space="preserve">se </w:t>
      </w:r>
      <w:r w:rsidR="00980201">
        <w:rPr>
          <w:rFonts w:ascii="Times New Roman" w:hAnsi="Times New Roman" w:cs="Times New Roman"/>
          <w:sz w:val="24"/>
        </w:rPr>
        <w:t xml:space="preserve">nachází </w:t>
      </w:r>
      <w:r w:rsidR="008F45C0">
        <w:rPr>
          <w:rFonts w:ascii="Times New Roman" w:hAnsi="Times New Roman" w:cs="Times New Roman"/>
          <w:sz w:val="24"/>
        </w:rPr>
        <w:t xml:space="preserve">ve stádiu </w:t>
      </w:r>
      <w:r w:rsidR="00ED41F1">
        <w:rPr>
          <w:rFonts w:ascii="Times New Roman" w:hAnsi="Times New Roman" w:cs="Times New Roman"/>
          <w:sz w:val="24"/>
        </w:rPr>
        <w:t xml:space="preserve">zásadních rozporů a tím </w:t>
      </w:r>
      <w:r w:rsidR="008F45C0">
        <w:rPr>
          <w:rFonts w:ascii="Times New Roman" w:hAnsi="Times New Roman" w:cs="Times New Roman"/>
          <w:sz w:val="24"/>
        </w:rPr>
        <w:t>omezených možnosti rozvoje</w:t>
      </w:r>
      <w:r w:rsidR="00CF11E7">
        <w:rPr>
          <w:rFonts w:ascii="Times New Roman" w:hAnsi="Times New Roman" w:cs="Times New Roman"/>
          <w:sz w:val="24"/>
        </w:rPr>
        <w:t>, d</w:t>
      </w:r>
      <w:r w:rsidR="00FA3922">
        <w:rPr>
          <w:rFonts w:ascii="Times New Roman" w:hAnsi="Times New Roman" w:cs="Times New Roman"/>
          <w:sz w:val="24"/>
        </w:rPr>
        <w:t>oložitelně</w:t>
      </w:r>
      <w:r>
        <w:rPr>
          <w:rFonts w:ascii="Times New Roman" w:hAnsi="Times New Roman" w:cs="Times New Roman"/>
          <w:sz w:val="24"/>
        </w:rPr>
        <w:t xml:space="preserve"> je </w:t>
      </w:r>
      <w:r w:rsidR="006C40CD">
        <w:rPr>
          <w:rFonts w:ascii="Times New Roman" w:hAnsi="Times New Roman" w:cs="Times New Roman"/>
          <w:sz w:val="24"/>
        </w:rPr>
        <w:t xml:space="preserve">zdrojem </w:t>
      </w:r>
      <w:r w:rsidR="000F1C81">
        <w:rPr>
          <w:rFonts w:ascii="Times New Roman" w:hAnsi="Times New Roman" w:cs="Times New Roman"/>
          <w:sz w:val="24"/>
        </w:rPr>
        <w:t xml:space="preserve">současných i budoucích </w:t>
      </w:r>
      <w:r w:rsidR="00E173E5">
        <w:rPr>
          <w:rFonts w:ascii="Times New Roman" w:hAnsi="Times New Roman" w:cs="Times New Roman"/>
          <w:sz w:val="24"/>
        </w:rPr>
        <w:t>problémů bezpečnostního, ekonomického</w:t>
      </w:r>
      <w:r w:rsidR="000F1C81">
        <w:rPr>
          <w:rFonts w:ascii="Times New Roman" w:hAnsi="Times New Roman" w:cs="Times New Roman"/>
          <w:sz w:val="24"/>
        </w:rPr>
        <w:t xml:space="preserve">, </w:t>
      </w:r>
      <w:r w:rsidR="00E173E5">
        <w:rPr>
          <w:rFonts w:ascii="Times New Roman" w:hAnsi="Times New Roman" w:cs="Times New Roman"/>
          <w:sz w:val="24"/>
        </w:rPr>
        <w:t>ekologického</w:t>
      </w:r>
      <w:r w:rsidR="006C40CD">
        <w:rPr>
          <w:rFonts w:ascii="Times New Roman" w:hAnsi="Times New Roman" w:cs="Times New Roman"/>
          <w:sz w:val="24"/>
        </w:rPr>
        <w:t xml:space="preserve"> </w:t>
      </w:r>
      <w:r w:rsidR="000F1C81">
        <w:rPr>
          <w:rFonts w:ascii="Times New Roman" w:hAnsi="Times New Roman" w:cs="Times New Roman"/>
          <w:sz w:val="24"/>
        </w:rPr>
        <w:t xml:space="preserve">i sociálního </w:t>
      </w:r>
      <w:r w:rsidR="00E173E5">
        <w:rPr>
          <w:rFonts w:ascii="Times New Roman" w:hAnsi="Times New Roman" w:cs="Times New Roman"/>
          <w:sz w:val="24"/>
        </w:rPr>
        <w:t>rozměru</w:t>
      </w:r>
      <w:r>
        <w:rPr>
          <w:rFonts w:ascii="Times New Roman" w:hAnsi="Times New Roman" w:cs="Times New Roman"/>
          <w:sz w:val="24"/>
        </w:rPr>
        <w:t xml:space="preserve"> ve světě. </w:t>
      </w:r>
    </w:p>
    <w:p w:rsidR="00F62109" w:rsidRDefault="002334A0" w:rsidP="00FA39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F1C81">
        <w:rPr>
          <w:rFonts w:ascii="Times New Roman" w:hAnsi="Times New Roman" w:cs="Times New Roman"/>
          <w:sz w:val="24"/>
        </w:rPr>
        <w:t>e své komplexu není schopen udržet pozici ve světě jiným způsobem než expanzí</w:t>
      </w:r>
      <w:r w:rsidR="00625604">
        <w:rPr>
          <w:rFonts w:ascii="Times New Roman" w:hAnsi="Times New Roman" w:cs="Times New Roman"/>
          <w:sz w:val="24"/>
        </w:rPr>
        <w:t xml:space="preserve"> </w:t>
      </w:r>
      <w:r w:rsidR="000F1C81">
        <w:rPr>
          <w:rFonts w:ascii="Times New Roman" w:hAnsi="Times New Roman" w:cs="Times New Roman"/>
          <w:sz w:val="24"/>
        </w:rPr>
        <w:t>politicko</w:t>
      </w:r>
      <w:r w:rsidR="00625604">
        <w:rPr>
          <w:rFonts w:ascii="Times New Roman" w:hAnsi="Times New Roman" w:cs="Times New Roman"/>
          <w:sz w:val="24"/>
        </w:rPr>
        <w:t>-</w:t>
      </w:r>
      <w:r w:rsidR="000F1C81">
        <w:rPr>
          <w:rFonts w:ascii="Times New Roman" w:hAnsi="Times New Roman" w:cs="Times New Roman"/>
          <w:sz w:val="24"/>
        </w:rPr>
        <w:t xml:space="preserve">ekonomického a silového obsahu. V kombinaci různých forem politického nátlaku, sankcí, embarg, vydírání, korupce a mediálních masáží, </w:t>
      </w:r>
      <w:r>
        <w:rPr>
          <w:rFonts w:ascii="Times New Roman" w:hAnsi="Times New Roman" w:cs="Times New Roman"/>
          <w:sz w:val="24"/>
        </w:rPr>
        <w:t xml:space="preserve">provokací, </w:t>
      </w:r>
      <w:r w:rsidR="000F1C81">
        <w:rPr>
          <w:rFonts w:ascii="Times New Roman" w:hAnsi="Times New Roman" w:cs="Times New Roman"/>
          <w:sz w:val="24"/>
        </w:rPr>
        <w:t xml:space="preserve">hrozeb </w:t>
      </w:r>
      <w:r>
        <w:rPr>
          <w:rFonts w:ascii="Times New Roman" w:hAnsi="Times New Roman" w:cs="Times New Roman"/>
          <w:sz w:val="24"/>
        </w:rPr>
        <w:t>i</w:t>
      </w:r>
      <w:r w:rsidR="000F1C81">
        <w:rPr>
          <w:rFonts w:ascii="Times New Roman" w:hAnsi="Times New Roman" w:cs="Times New Roman"/>
          <w:sz w:val="24"/>
        </w:rPr>
        <w:t xml:space="preserve"> reálného použití vojenských agresí. Vnitřní problémy </w:t>
      </w:r>
      <w:r w:rsidR="00F62109">
        <w:rPr>
          <w:rFonts w:ascii="Times New Roman" w:hAnsi="Times New Roman" w:cs="Times New Roman"/>
          <w:sz w:val="24"/>
        </w:rPr>
        <w:t>v</w:t>
      </w:r>
      <w:r w:rsidR="00ED41F1">
        <w:rPr>
          <w:rFonts w:ascii="Times New Roman" w:hAnsi="Times New Roman" w:cs="Times New Roman"/>
          <w:sz w:val="24"/>
        </w:rPr>
        <w:t> </w:t>
      </w:r>
      <w:r w:rsidR="00F62109">
        <w:rPr>
          <w:rFonts w:ascii="Times New Roman" w:hAnsi="Times New Roman" w:cs="Times New Roman"/>
          <w:sz w:val="24"/>
        </w:rPr>
        <w:t xml:space="preserve">USA nejsou uspokojivě </w:t>
      </w:r>
      <w:r w:rsidR="000F1C81">
        <w:rPr>
          <w:rFonts w:ascii="Times New Roman" w:hAnsi="Times New Roman" w:cs="Times New Roman"/>
          <w:sz w:val="24"/>
        </w:rPr>
        <w:t>řešeny, expanz</w:t>
      </w:r>
      <w:r w:rsidR="001F4939">
        <w:rPr>
          <w:rFonts w:ascii="Times New Roman" w:hAnsi="Times New Roman" w:cs="Times New Roman"/>
          <w:sz w:val="24"/>
        </w:rPr>
        <w:t xml:space="preserve">emi </w:t>
      </w:r>
      <w:r w:rsidR="00ED41F1">
        <w:rPr>
          <w:rFonts w:ascii="Times New Roman" w:hAnsi="Times New Roman" w:cs="Times New Roman"/>
          <w:sz w:val="24"/>
        </w:rPr>
        <w:t>z</w:t>
      </w:r>
      <w:r w:rsidR="000F1C81">
        <w:rPr>
          <w:rFonts w:ascii="Times New Roman" w:hAnsi="Times New Roman" w:cs="Times New Roman"/>
          <w:sz w:val="24"/>
        </w:rPr>
        <w:t>áměrně vytvář</w:t>
      </w:r>
      <w:r w:rsidR="00625604">
        <w:rPr>
          <w:rFonts w:ascii="Times New Roman" w:hAnsi="Times New Roman" w:cs="Times New Roman"/>
          <w:sz w:val="24"/>
        </w:rPr>
        <w:t>ejí</w:t>
      </w:r>
      <w:r w:rsidR="00FA3922">
        <w:rPr>
          <w:rFonts w:ascii="Times New Roman" w:hAnsi="Times New Roman" w:cs="Times New Roman"/>
          <w:sz w:val="24"/>
        </w:rPr>
        <w:t xml:space="preserve"> chaos a destabilizaci</w:t>
      </w:r>
      <w:r w:rsidR="000F1C81">
        <w:rPr>
          <w:rFonts w:ascii="Times New Roman" w:hAnsi="Times New Roman" w:cs="Times New Roman"/>
          <w:sz w:val="24"/>
        </w:rPr>
        <w:t xml:space="preserve"> zemí a celých regionů</w:t>
      </w:r>
      <w:r w:rsidR="00F62109">
        <w:rPr>
          <w:rFonts w:ascii="Times New Roman" w:hAnsi="Times New Roman" w:cs="Times New Roman"/>
          <w:sz w:val="24"/>
        </w:rPr>
        <w:t xml:space="preserve"> k jejich </w:t>
      </w:r>
      <w:r w:rsidR="00ED41F1">
        <w:rPr>
          <w:rFonts w:ascii="Times New Roman" w:hAnsi="Times New Roman" w:cs="Times New Roman"/>
          <w:sz w:val="24"/>
        </w:rPr>
        <w:t>eliminaci.</w:t>
      </w:r>
    </w:p>
    <w:p w:rsidR="00711ACB" w:rsidRPr="00D3082F" w:rsidRDefault="002334A0" w:rsidP="00FA39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systém n</w:t>
      </w:r>
      <w:r w:rsidR="000F1C81">
        <w:rPr>
          <w:rFonts w:ascii="Times New Roman" w:hAnsi="Times New Roman" w:cs="Times New Roman"/>
          <w:sz w:val="24"/>
        </w:rPr>
        <w:t xml:space="preserve">emá zájem ani neusiluje o změnu expanzivní politiky, </w:t>
      </w:r>
      <w:r>
        <w:rPr>
          <w:rFonts w:ascii="Times New Roman" w:hAnsi="Times New Roman" w:cs="Times New Roman"/>
          <w:sz w:val="24"/>
        </w:rPr>
        <w:t>h</w:t>
      </w:r>
      <w:r w:rsidR="000F1C81">
        <w:rPr>
          <w:rFonts w:ascii="Times New Roman" w:hAnsi="Times New Roman" w:cs="Times New Roman"/>
          <w:sz w:val="24"/>
        </w:rPr>
        <w:t>ledá další možnosti</w:t>
      </w:r>
      <w:r w:rsidR="005F252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jak</w:t>
      </w:r>
      <w:r w:rsidR="005F25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oslabit</w:t>
      </w:r>
      <w:r w:rsidR="001F4939">
        <w:rPr>
          <w:rFonts w:ascii="Times New Roman" w:hAnsi="Times New Roman" w:cs="Times New Roman"/>
          <w:sz w:val="24"/>
        </w:rPr>
        <w:t>, „zadržovat“,</w:t>
      </w:r>
      <w:r>
        <w:rPr>
          <w:rFonts w:ascii="Times New Roman" w:hAnsi="Times New Roman" w:cs="Times New Roman"/>
          <w:sz w:val="24"/>
        </w:rPr>
        <w:t xml:space="preserve"> </w:t>
      </w:r>
      <w:r w:rsidR="000F1C81">
        <w:rPr>
          <w:rFonts w:ascii="Times New Roman" w:hAnsi="Times New Roman" w:cs="Times New Roman"/>
          <w:sz w:val="24"/>
        </w:rPr>
        <w:t xml:space="preserve">vnějších </w:t>
      </w:r>
      <w:r w:rsidR="00ED41F1">
        <w:rPr>
          <w:rFonts w:ascii="Times New Roman" w:hAnsi="Times New Roman" w:cs="Times New Roman"/>
          <w:sz w:val="24"/>
        </w:rPr>
        <w:t>protivník</w:t>
      </w:r>
      <w:r w:rsidR="005F2524">
        <w:rPr>
          <w:rFonts w:ascii="Times New Roman" w:hAnsi="Times New Roman" w:cs="Times New Roman"/>
          <w:sz w:val="24"/>
        </w:rPr>
        <w:t xml:space="preserve">y. </w:t>
      </w:r>
      <w:r w:rsidR="005A584F">
        <w:rPr>
          <w:rFonts w:ascii="Times New Roman" w:hAnsi="Times New Roman" w:cs="Times New Roman"/>
          <w:sz w:val="24"/>
        </w:rPr>
        <w:t>NATO a USA</w:t>
      </w:r>
      <w:r w:rsidR="005F2524">
        <w:rPr>
          <w:rFonts w:ascii="Times New Roman" w:hAnsi="Times New Roman" w:cs="Times New Roman"/>
          <w:sz w:val="24"/>
        </w:rPr>
        <w:t xml:space="preserve"> </w:t>
      </w:r>
      <w:r w:rsidR="005472D2">
        <w:rPr>
          <w:rFonts w:ascii="Times New Roman" w:hAnsi="Times New Roman" w:cs="Times New Roman"/>
          <w:sz w:val="24"/>
        </w:rPr>
        <w:t>j</w:t>
      </w:r>
      <w:r w:rsidR="00ED2DC3">
        <w:rPr>
          <w:rFonts w:ascii="Times New Roman" w:hAnsi="Times New Roman" w:cs="Times New Roman"/>
          <w:sz w:val="24"/>
        </w:rPr>
        <w:t>s</w:t>
      </w:r>
      <w:r w:rsidR="005472D2">
        <w:rPr>
          <w:rFonts w:ascii="Times New Roman" w:hAnsi="Times New Roman" w:cs="Times New Roman"/>
          <w:sz w:val="24"/>
        </w:rPr>
        <w:t xml:space="preserve">ou </w:t>
      </w:r>
      <w:r w:rsidR="005F2524">
        <w:rPr>
          <w:rFonts w:ascii="Times New Roman" w:hAnsi="Times New Roman" w:cs="Times New Roman"/>
          <w:sz w:val="24"/>
        </w:rPr>
        <w:t>k tomu důležitým n</w:t>
      </w:r>
      <w:r w:rsidR="003E4959">
        <w:rPr>
          <w:rFonts w:ascii="Times New Roman" w:hAnsi="Times New Roman" w:cs="Times New Roman"/>
          <w:sz w:val="24"/>
        </w:rPr>
        <w:t>ástroj</w:t>
      </w:r>
      <w:r w:rsidR="00ED2DC3">
        <w:rPr>
          <w:rFonts w:ascii="Times New Roman" w:hAnsi="Times New Roman" w:cs="Times New Roman"/>
          <w:sz w:val="24"/>
        </w:rPr>
        <w:t>em</w:t>
      </w:r>
      <w:r w:rsidR="005F2524">
        <w:rPr>
          <w:rFonts w:ascii="Times New Roman" w:hAnsi="Times New Roman" w:cs="Times New Roman"/>
          <w:sz w:val="24"/>
        </w:rPr>
        <w:t xml:space="preserve">. </w:t>
      </w:r>
      <w:r w:rsidR="001537EB">
        <w:rPr>
          <w:rFonts w:ascii="Times New Roman" w:hAnsi="Times New Roman" w:cs="Times New Roman"/>
          <w:sz w:val="24"/>
        </w:rPr>
        <w:t xml:space="preserve">Příkladem jsou obchodní </w:t>
      </w:r>
      <w:r w:rsidR="00FF2D69">
        <w:rPr>
          <w:rFonts w:ascii="Times New Roman" w:hAnsi="Times New Roman" w:cs="Times New Roman"/>
          <w:sz w:val="24"/>
        </w:rPr>
        <w:t xml:space="preserve">války </w:t>
      </w:r>
      <w:r w:rsidR="001537EB">
        <w:rPr>
          <w:rFonts w:ascii="Times New Roman" w:hAnsi="Times New Roman" w:cs="Times New Roman"/>
          <w:sz w:val="24"/>
        </w:rPr>
        <w:t>a omezené válečné konflikty</w:t>
      </w:r>
      <w:r w:rsidR="001F4939">
        <w:rPr>
          <w:rFonts w:ascii="Times New Roman" w:hAnsi="Times New Roman" w:cs="Times New Roman"/>
          <w:sz w:val="24"/>
        </w:rPr>
        <w:t>,</w:t>
      </w:r>
      <w:r w:rsidR="00D3082F">
        <w:rPr>
          <w:rFonts w:ascii="Times New Roman" w:hAnsi="Times New Roman" w:cs="Times New Roman"/>
          <w:sz w:val="24"/>
        </w:rPr>
        <w:t xml:space="preserve"> </w:t>
      </w:r>
      <w:r w:rsidR="003E4959">
        <w:rPr>
          <w:rFonts w:ascii="Times New Roman" w:hAnsi="Times New Roman" w:cs="Times New Roman"/>
          <w:sz w:val="24"/>
        </w:rPr>
        <w:t xml:space="preserve">jako </w:t>
      </w:r>
      <w:r w:rsidR="00C569D3">
        <w:rPr>
          <w:rFonts w:ascii="Times New Roman" w:hAnsi="Times New Roman" w:cs="Times New Roman"/>
          <w:sz w:val="24"/>
        </w:rPr>
        <w:t>m</w:t>
      </w:r>
      <w:r w:rsidR="005F2524">
        <w:rPr>
          <w:rFonts w:ascii="Times New Roman" w:hAnsi="Times New Roman" w:cs="Times New Roman"/>
          <w:sz w:val="24"/>
        </w:rPr>
        <w:t xml:space="preserve">ožné </w:t>
      </w:r>
      <w:r w:rsidR="00D3082F">
        <w:rPr>
          <w:rFonts w:ascii="Times New Roman" w:hAnsi="Times New Roman" w:cs="Times New Roman"/>
          <w:sz w:val="24"/>
        </w:rPr>
        <w:t>cesty</w:t>
      </w:r>
      <w:r w:rsidR="00980201">
        <w:rPr>
          <w:rFonts w:ascii="Times New Roman" w:hAnsi="Times New Roman" w:cs="Times New Roman"/>
          <w:sz w:val="24"/>
        </w:rPr>
        <w:t xml:space="preserve"> </w:t>
      </w:r>
      <w:r w:rsidR="00711ACB">
        <w:rPr>
          <w:rFonts w:ascii="Times New Roman" w:hAnsi="Times New Roman" w:cs="Times New Roman"/>
          <w:sz w:val="24"/>
        </w:rPr>
        <w:t xml:space="preserve">z finančně ekonomické krize </w:t>
      </w:r>
      <w:r w:rsidR="00FF2D69">
        <w:rPr>
          <w:rFonts w:ascii="Times New Roman" w:hAnsi="Times New Roman" w:cs="Times New Roman"/>
          <w:sz w:val="24"/>
        </w:rPr>
        <w:t>po r</w:t>
      </w:r>
      <w:r w:rsidR="00711ACB" w:rsidRPr="00AE6685">
        <w:rPr>
          <w:rFonts w:ascii="Times New Roman" w:hAnsi="Times New Roman" w:cs="Times New Roman"/>
          <w:sz w:val="24"/>
        </w:rPr>
        <w:t xml:space="preserve">oce </w:t>
      </w:r>
      <w:r w:rsidR="003E4959" w:rsidRPr="00AE6685">
        <w:rPr>
          <w:rFonts w:ascii="Times New Roman" w:hAnsi="Times New Roman" w:cs="Times New Roman"/>
          <w:sz w:val="24"/>
        </w:rPr>
        <w:t>200</w:t>
      </w:r>
      <w:r w:rsidR="00711ACB" w:rsidRPr="00AE6685">
        <w:rPr>
          <w:rFonts w:ascii="Times New Roman" w:hAnsi="Times New Roman" w:cs="Times New Roman"/>
          <w:sz w:val="24"/>
        </w:rPr>
        <w:t>8. Špatná hypoteční</w:t>
      </w:r>
      <w:r w:rsidR="00AE6685" w:rsidRPr="00AE6685">
        <w:rPr>
          <w:rFonts w:ascii="Times New Roman" w:hAnsi="Times New Roman" w:cs="Times New Roman"/>
          <w:sz w:val="24"/>
        </w:rPr>
        <w:t xml:space="preserve">, </w:t>
      </w:r>
      <w:r w:rsidR="00711ACB" w:rsidRPr="00AE6685">
        <w:rPr>
          <w:rFonts w:ascii="Times New Roman" w:hAnsi="Times New Roman" w:cs="Times New Roman"/>
          <w:sz w:val="24"/>
        </w:rPr>
        <w:t xml:space="preserve">úvěrová </w:t>
      </w:r>
      <w:r w:rsidR="00AE6685" w:rsidRPr="00AE6685">
        <w:rPr>
          <w:rFonts w:ascii="Times New Roman" w:hAnsi="Times New Roman" w:cs="Times New Roman"/>
          <w:sz w:val="24"/>
        </w:rPr>
        <w:t xml:space="preserve">a investiční </w:t>
      </w:r>
      <w:r w:rsidR="00711ACB" w:rsidRPr="00AE6685">
        <w:rPr>
          <w:rFonts w:ascii="Times New Roman" w:hAnsi="Times New Roman" w:cs="Times New Roman"/>
          <w:sz w:val="24"/>
        </w:rPr>
        <w:t xml:space="preserve">politika finanční oligarchie </w:t>
      </w:r>
      <w:r w:rsidR="00FF2D69">
        <w:rPr>
          <w:rFonts w:ascii="Times New Roman" w:hAnsi="Times New Roman" w:cs="Times New Roman"/>
          <w:sz w:val="24"/>
        </w:rPr>
        <w:t>v</w:t>
      </w:r>
      <w:r w:rsidR="005F2524">
        <w:rPr>
          <w:rFonts w:ascii="Times New Roman" w:hAnsi="Times New Roman" w:cs="Times New Roman"/>
          <w:sz w:val="24"/>
        </w:rPr>
        <w:t> </w:t>
      </w:r>
      <w:r w:rsidR="00FF2D69">
        <w:rPr>
          <w:rFonts w:ascii="Times New Roman" w:hAnsi="Times New Roman" w:cs="Times New Roman"/>
          <w:sz w:val="24"/>
        </w:rPr>
        <w:t>USA</w:t>
      </w:r>
      <w:r w:rsidR="005F2524">
        <w:rPr>
          <w:rFonts w:ascii="Times New Roman" w:hAnsi="Times New Roman" w:cs="Times New Roman"/>
          <w:sz w:val="24"/>
        </w:rPr>
        <w:t xml:space="preserve">, </w:t>
      </w:r>
      <w:r w:rsidR="00711ACB" w:rsidRPr="00AE6685">
        <w:rPr>
          <w:rFonts w:ascii="Times New Roman" w:hAnsi="Times New Roman" w:cs="Times New Roman"/>
          <w:sz w:val="24"/>
        </w:rPr>
        <w:t xml:space="preserve">s následujícím </w:t>
      </w:r>
      <w:r w:rsidR="00AE6685" w:rsidRPr="00AE6685">
        <w:rPr>
          <w:rFonts w:ascii="Times New Roman" w:hAnsi="Times New Roman" w:cs="Times New Roman"/>
          <w:sz w:val="24"/>
        </w:rPr>
        <w:t xml:space="preserve">vládním </w:t>
      </w:r>
      <w:r w:rsidR="00711ACB" w:rsidRPr="00AE6685">
        <w:rPr>
          <w:rFonts w:ascii="Times New Roman" w:hAnsi="Times New Roman" w:cs="Times New Roman"/>
          <w:sz w:val="24"/>
        </w:rPr>
        <w:t xml:space="preserve">dotováním americké ekonomiky kolem 700 </w:t>
      </w:r>
      <w:r w:rsidR="00AE6685" w:rsidRPr="00AE6685">
        <w:rPr>
          <w:rFonts w:ascii="Times New Roman" w:hAnsi="Times New Roman" w:cs="Times New Roman"/>
          <w:sz w:val="24"/>
        </w:rPr>
        <w:t xml:space="preserve">miliard </w:t>
      </w:r>
      <w:r w:rsidR="00711ACB" w:rsidRPr="00AE6685">
        <w:rPr>
          <w:rFonts w:ascii="Times New Roman" w:hAnsi="Times New Roman" w:cs="Times New Roman"/>
          <w:sz w:val="24"/>
        </w:rPr>
        <w:t>dolarů</w:t>
      </w:r>
      <w:r w:rsidR="005F2524">
        <w:rPr>
          <w:rFonts w:ascii="Times New Roman" w:hAnsi="Times New Roman" w:cs="Times New Roman"/>
          <w:sz w:val="24"/>
        </w:rPr>
        <w:t>,</w:t>
      </w:r>
      <w:r w:rsidR="00711ACB" w:rsidRPr="00AE6685">
        <w:rPr>
          <w:rFonts w:ascii="Times New Roman" w:hAnsi="Times New Roman" w:cs="Times New Roman"/>
          <w:sz w:val="24"/>
        </w:rPr>
        <w:t xml:space="preserve"> </w:t>
      </w:r>
      <w:r w:rsidR="005F2524">
        <w:rPr>
          <w:rFonts w:ascii="Times New Roman" w:hAnsi="Times New Roman" w:cs="Times New Roman"/>
          <w:sz w:val="24"/>
        </w:rPr>
        <w:t>je jed</w:t>
      </w:r>
      <w:r w:rsidR="003B2735">
        <w:rPr>
          <w:rFonts w:ascii="Times New Roman" w:hAnsi="Times New Roman" w:cs="Times New Roman"/>
          <w:sz w:val="24"/>
        </w:rPr>
        <w:t>ním</w:t>
      </w:r>
      <w:r w:rsidR="005F2524">
        <w:rPr>
          <w:rFonts w:ascii="Times New Roman" w:hAnsi="Times New Roman" w:cs="Times New Roman"/>
          <w:sz w:val="24"/>
        </w:rPr>
        <w:t xml:space="preserve"> z objektivních </w:t>
      </w:r>
      <w:r w:rsidR="00D3082F">
        <w:rPr>
          <w:rFonts w:ascii="Times New Roman" w:hAnsi="Times New Roman" w:cs="Times New Roman"/>
          <w:sz w:val="24"/>
        </w:rPr>
        <w:t>ry</w:t>
      </w:r>
      <w:r w:rsidR="005F2524">
        <w:rPr>
          <w:rFonts w:ascii="Times New Roman" w:hAnsi="Times New Roman" w:cs="Times New Roman"/>
          <w:sz w:val="24"/>
        </w:rPr>
        <w:t>sů</w:t>
      </w:r>
      <w:r w:rsidR="00D3082F">
        <w:rPr>
          <w:rFonts w:ascii="Times New Roman" w:hAnsi="Times New Roman" w:cs="Times New Roman"/>
          <w:sz w:val="24"/>
        </w:rPr>
        <w:t xml:space="preserve"> </w:t>
      </w:r>
      <w:r w:rsidR="00AE6685" w:rsidRPr="00AE6685">
        <w:rPr>
          <w:rFonts w:ascii="Times New Roman" w:hAnsi="Times New Roman" w:cs="Times New Roman"/>
          <w:sz w:val="24"/>
        </w:rPr>
        <w:t>p</w:t>
      </w:r>
      <w:r w:rsidR="00AE6685">
        <w:rPr>
          <w:rFonts w:ascii="Times New Roman" w:hAnsi="Times New Roman" w:cs="Times New Roman"/>
          <w:sz w:val="24"/>
        </w:rPr>
        <w:t xml:space="preserve">rohlubování </w:t>
      </w:r>
      <w:r w:rsidR="00AE6685" w:rsidRPr="00AE6685">
        <w:rPr>
          <w:rFonts w:ascii="Times New Roman" w:hAnsi="Times New Roman" w:cs="Times New Roman"/>
          <w:sz w:val="24"/>
        </w:rPr>
        <w:t>krize systému</w:t>
      </w:r>
      <w:r w:rsidR="00D3082F">
        <w:rPr>
          <w:rFonts w:ascii="Times New Roman" w:hAnsi="Times New Roman" w:cs="Times New Roman"/>
          <w:sz w:val="24"/>
        </w:rPr>
        <w:t xml:space="preserve"> </w:t>
      </w:r>
      <w:r w:rsidR="00AE6685">
        <w:rPr>
          <w:rFonts w:ascii="Times New Roman" w:hAnsi="Times New Roman" w:cs="Times New Roman"/>
          <w:sz w:val="24"/>
        </w:rPr>
        <w:t xml:space="preserve">a předzvěstí další velké </w:t>
      </w:r>
      <w:r w:rsidR="00FF2D69">
        <w:rPr>
          <w:rFonts w:ascii="Times New Roman" w:hAnsi="Times New Roman" w:cs="Times New Roman"/>
          <w:sz w:val="24"/>
        </w:rPr>
        <w:t xml:space="preserve">celosvětové </w:t>
      </w:r>
      <w:r w:rsidR="00AE6685">
        <w:rPr>
          <w:rFonts w:ascii="Times New Roman" w:hAnsi="Times New Roman" w:cs="Times New Roman"/>
          <w:sz w:val="24"/>
        </w:rPr>
        <w:t xml:space="preserve">krize. </w:t>
      </w:r>
    </w:p>
    <w:p w:rsidR="00A34FAE" w:rsidRDefault="004031D2" w:rsidP="00FA39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D14722">
        <w:rPr>
          <w:rFonts w:ascii="Times New Roman" w:hAnsi="Times New Roman" w:cs="Times New Roman"/>
          <w:sz w:val="24"/>
        </w:rPr>
        <w:t xml:space="preserve">xpanze </w:t>
      </w:r>
      <w:r w:rsidR="00D3082F">
        <w:rPr>
          <w:rFonts w:ascii="Times New Roman" w:hAnsi="Times New Roman" w:cs="Times New Roman"/>
          <w:sz w:val="24"/>
        </w:rPr>
        <w:t xml:space="preserve">v principu představuje politiku </w:t>
      </w:r>
      <w:r w:rsidR="00AE6685">
        <w:rPr>
          <w:rFonts w:ascii="Times New Roman" w:hAnsi="Times New Roman" w:cs="Times New Roman"/>
          <w:sz w:val="24"/>
        </w:rPr>
        <w:t>z</w:t>
      </w:r>
      <w:r w:rsidR="000A1732">
        <w:rPr>
          <w:rFonts w:ascii="Times New Roman" w:hAnsi="Times New Roman" w:cs="Times New Roman"/>
          <w:sz w:val="24"/>
        </w:rPr>
        <w:t>většování, rozšiřování a rozpínání</w:t>
      </w:r>
      <w:r w:rsidR="005C2E19">
        <w:rPr>
          <w:rFonts w:ascii="Times New Roman" w:hAnsi="Times New Roman" w:cs="Times New Roman"/>
          <w:sz w:val="24"/>
        </w:rPr>
        <w:t>,</w:t>
      </w:r>
      <w:r w:rsidR="00D3082F">
        <w:rPr>
          <w:rFonts w:ascii="Times New Roman" w:hAnsi="Times New Roman" w:cs="Times New Roman"/>
          <w:sz w:val="24"/>
        </w:rPr>
        <w:t xml:space="preserve"> její kořeny </w:t>
      </w:r>
      <w:r w:rsidR="005C2E19">
        <w:rPr>
          <w:rFonts w:ascii="Times New Roman" w:hAnsi="Times New Roman" w:cs="Times New Roman"/>
          <w:sz w:val="24"/>
        </w:rPr>
        <w:t>sahají h</w:t>
      </w:r>
      <w:r w:rsidR="00D3082F">
        <w:rPr>
          <w:rFonts w:ascii="Times New Roman" w:hAnsi="Times New Roman" w:cs="Times New Roman"/>
          <w:sz w:val="24"/>
        </w:rPr>
        <w:t xml:space="preserve">luboko </w:t>
      </w:r>
      <w:r w:rsidR="005C2E19">
        <w:rPr>
          <w:rFonts w:ascii="Times New Roman" w:hAnsi="Times New Roman" w:cs="Times New Roman"/>
          <w:sz w:val="24"/>
        </w:rPr>
        <w:t>do dějin.</w:t>
      </w:r>
      <w:r w:rsidR="00D3082F">
        <w:rPr>
          <w:rFonts w:ascii="Times New Roman" w:hAnsi="Times New Roman" w:cs="Times New Roman"/>
          <w:sz w:val="24"/>
        </w:rPr>
        <w:t xml:space="preserve"> Vzhledem </w:t>
      </w:r>
      <w:r w:rsidR="008F6A8F">
        <w:rPr>
          <w:rFonts w:ascii="Times New Roman" w:hAnsi="Times New Roman" w:cs="Times New Roman"/>
          <w:sz w:val="24"/>
        </w:rPr>
        <w:t xml:space="preserve">k soudobým možnostem </w:t>
      </w:r>
      <w:r w:rsidR="00E442F9">
        <w:rPr>
          <w:rFonts w:ascii="Times New Roman" w:hAnsi="Times New Roman" w:cs="Times New Roman"/>
          <w:sz w:val="24"/>
        </w:rPr>
        <w:t xml:space="preserve">nejvyspělejších zemí </w:t>
      </w:r>
      <w:r w:rsidR="008F6A8F">
        <w:rPr>
          <w:rFonts w:ascii="Times New Roman" w:hAnsi="Times New Roman" w:cs="Times New Roman"/>
          <w:sz w:val="24"/>
        </w:rPr>
        <w:t xml:space="preserve">se stává rafinovanější, brutálnější a </w:t>
      </w:r>
      <w:r w:rsidR="00E64C5A">
        <w:rPr>
          <w:rFonts w:ascii="Times New Roman" w:hAnsi="Times New Roman" w:cs="Times New Roman"/>
          <w:sz w:val="24"/>
        </w:rPr>
        <w:t xml:space="preserve">globálně </w:t>
      </w:r>
      <w:r w:rsidR="008F6A8F">
        <w:rPr>
          <w:rFonts w:ascii="Times New Roman" w:hAnsi="Times New Roman" w:cs="Times New Roman"/>
          <w:sz w:val="24"/>
        </w:rPr>
        <w:t>nebezpečn</w:t>
      </w:r>
      <w:r w:rsidR="00E64C5A">
        <w:rPr>
          <w:rFonts w:ascii="Times New Roman" w:hAnsi="Times New Roman" w:cs="Times New Roman"/>
          <w:sz w:val="24"/>
        </w:rPr>
        <w:t>ější</w:t>
      </w:r>
      <w:r w:rsidR="008F6A8F">
        <w:rPr>
          <w:rFonts w:ascii="Times New Roman" w:hAnsi="Times New Roman" w:cs="Times New Roman"/>
          <w:sz w:val="24"/>
        </w:rPr>
        <w:t xml:space="preserve">. </w:t>
      </w:r>
      <w:r w:rsidR="000A1732">
        <w:rPr>
          <w:rFonts w:ascii="Times New Roman" w:hAnsi="Times New Roman" w:cs="Times New Roman"/>
          <w:sz w:val="24"/>
        </w:rPr>
        <w:t xml:space="preserve">Historie zná </w:t>
      </w:r>
      <w:r w:rsidR="00D3082F">
        <w:rPr>
          <w:rFonts w:ascii="Times New Roman" w:hAnsi="Times New Roman" w:cs="Times New Roman"/>
          <w:sz w:val="24"/>
        </w:rPr>
        <w:t xml:space="preserve">mnoho </w:t>
      </w:r>
      <w:r w:rsidR="000A1732">
        <w:rPr>
          <w:rFonts w:ascii="Times New Roman" w:hAnsi="Times New Roman" w:cs="Times New Roman"/>
          <w:sz w:val="24"/>
        </w:rPr>
        <w:t>příkladů</w:t>
      </w:r>
      <w:r w:rsidR="006C2E04">
        <w:rPr>
          <w:rFonts w:ascii="Times New Roman" w:hAnsi="Times New Roman" w:cs="Times New Roman"/>
          <w:sz w:val="24"/>
        </w:rPr>
        <w:t xml:space="preserve"> expanze. </w:t>
      </w:r>
      <w:r>
        <w:rPr>
          <w:rFonts w:ascii="Times New Roman" w:hAnsi="Times New Roman" w:cs="Times New Roman"/>
          <w:sz w:val="24"/>
        </w:rPr>
        <w:t>B</w:t>
      </w:r>
      <w:r w:rsidR="000A1732">
        <w:rPr>
          <w:rFonts w:ascii="Times New Roman" w:hAnsi="Times New Roman" w:cs="Times New Roman"/>
          <w:sz w:val="24"/>
        </w:rPr>
        <w:t>ritské</w:t>
      </w:r>
      <w:r w:rsidR="00171AB4">
        <w:rPr>
          <w:rFonts w:ascii="Times New Roman" w:hAnsi="Times New Roman" w:cs="Times New Roman"/>
          <w:sz w:val="24"/>
        </w:rPr>
        <w:t>ho</w:t>
      </w:r>
      <w:r w:rsidR="000A1732">
        <w:rPr>
          <w:rFonts w:ascii="Times New Roman" w:hAnsi="Times New Roman" w:cs="Times New Roman"/>
          <w:sz w:val="24"/>
        </w:rPr>
        <w:t xml:space="preserve"> impéria, </w:t>
      </w:r>
      <w:r w:rsidR="00171AB4">
        <w:rPr>
          <w:rFonts w:ascii="Times New Roman" w:hAnsi="Times New Roman" w:cs="Times New Roman"/>
          <w:sz w:val="24"/>
        </w:rPr>
        <w:t xml:space="preserve">Francie, </w:t>
      </w:r>
      <w:r w:rsidR="00A41CA1">
        <w:rPr>
          <w:rFonts w:ascii="Times New Roman" w:hAnsi="Times New Roman" w:cs="Times New Roman"/>
          <w:sz w:val="24"/>
        </w:rPr>
        <w:t xml:space="preserve">Holandska, </w:t>
      </w:r>
      <w:r w:rsidR="00171AB4">
        <w:rPr>
          <w:rFonts w:ascii="Times New Roman" w:hAnsi="Times New Roman" w:cs="Times New Roman"/>
          <w:sz w:val="24"/>
        </w:rPr>
        <w:t xml:space="preserve">Španělska, </w:t>
      </w:r>
      <w:r w:rsidR="001A06AB">
        <w:rPr>
          <w:rFonts w:ascii="Times New Roman" w:hAnsi="Times New Roman" w:cs="Times New Roman"/>
          <w:sz w:val="24"/>
        </w:rPr>
        <w:t xml:space="preserve">Portugalska, Itálie, </w:t>
      </w:r>
      <w:r w:rsidR="00171AB4">
        <w:rPr>
          <w:rFonts w:ascii="Times New Roman" w:hAnsi="Times New Roman" w:cs="Times New Roman"/>
          <w:sz w:val="24"/>
        </w:rPr>
        <w:t>USA, Japonska, carského Ruska, Turecka a</w:t>
      </w:r>
      <w:r w:rsidR="00303FE2">
        <w:rPr>
          <w:rFonts w:ascii="Times New Roman" w:hAnsi="Times New Roman" w:cs="Times New Roman"/>
          <w:sz w:val="24"/>
        </w:rPr>
        <w:t xml:space="preserve"> dalších zemí.</w:t>
      </w:r>
      <w:r w:rsidR="00171AB4">
        <w:rPr>
          <w:rFonts w:ascii="Times New Roman" w:hAnsi="Times New Roman" w:cs="Times New Roman"/>
          <w:sz w:val="24"/>
        </w:rPr>
        <w:t xml:space="preserve"> V</w:t>
      </w:r>
      <w:r w:rsidR="00AE6685">
        <w:rPr>
          <w:rFonts w:ascii="Times New Roman" w:hAnsi="Times New Roman" w:cs="Times New Roman"/>
          <w:sz w:val="24"/>
        </w:rPr>
        <w:t> </w:t>
      </w:r>
      <w:r w:rsidR="00171AB4">
        <w:rPr>
          <w:rFonts w:ascii="Times New Roman" w:hAnsi="Times New Roman" w:cs="Times New Roman"/>
          <w:sz w:val="24"/>
        </w:rPr>
        <w:t>dějinách</w:t>
      </w:r>
      <w:r w:rsidR="00AE6685">
        <w:rPr>
          <w:rFonts w:ascii="Times New Roman" w:hAnsi="Times New Roman" w:cs="Times New Roman"/>
          <w:sz w:val="24"/>
        </w:rPr>
        <w:t xml:space="preserve"> </w:t>
      </w:r>
      <w:r w:rsidR="00171AB4">
        <w:rPr>
          <w:rFonts w:ascii="Times New Roman" w:hAnsi="Times New Roman" w:cs="Times New Roman"/>
          <w:sz w:val="24"/>
        </w:rPr>
        <w:t xml:space="preserve">dvou světových válek </w:t>
      </w:r>
      <w:r w:rsidR="00303FE2">
        <w:rPr>
          <w:rFonts w:ascii="Times New Roman" w:hAnsi="Times New Roman" w:cs="Times New Roman"/>
          <w:sz w:val="24"/>
        </w:rPr>
        <w:t>to byl</w:t>
      </w:r>
      <w:r w:rsidR="00E442F9">
        <w:rPr>
          <w:rFonts w:ascii="Times New Roman" w:hAnsi="Times New Roman" w:cs="Times New Roman"/>
          <w:sz w:val="24"/>
        </w:rPr>
        <w:t>y</w:t>
      </w:r>
      <w:r w:rsidR="009A07F5">
        <w:rPr>
          <w:rFonts w:ascii="Times New Roman" w:hAnsi="Times New Roman" w:cs="Times New Roman"/>
          <w:sz w:val="24"/>
        </w:rPr>
        <w:t xml:space="preserve"> </w:t>
      </w:r>
      <w:r w:rsidR="005A06A9">
        <w:rPr>
          <w:rFonts w:ascii="Times New Roman" w:hAnsi="Times New Roman" w:cs="Times New Roman"/>
          <w:sz w:val="24"/>
        </w:rPr>
        <w:t>v</w:t>
      </w:r>
      <w:r w:rsidR="00E442F9">
        <w:rPr>
          <w:rFonts w:ascii="Times New Roman" w:hAnsi="Times New Roman" w:cs="Times New Roman"/>
          <w:sz w:val="24"/>
        </w:rPr>
        <w:t xml:space="preserve">álečné </w:t>
      </w:r>
      <w:r w:rsidR="0099279E">
        <w:rPr>
          <w:rFonts w:ascii="Times New Roman" w:hAnsi="Times New Roman" w:cs="Times New Roman"/>
          <w:sz w:val="24"/>
        </w:rPr>
        <w:t xml:space="preserve">agrese </w:t>
      </w:r>
      <w:r w:rsidR="00171AB4">
        <w:rPr>
          <w:rFonts w:ascii="Times New Roman" w:hAnsi="Times New Roman" w:cs="Times New Roman"/>
          <w:sz w:val="24"/>
        </w:rPr>
        <w:t xml:space="preserve">Německa, </w:t>
      </w:r>
      <w:r w:rsidR="00E01E3C">
        <w:rPr>
          <w:rFonts w:ascii="Times New Roman" w:hAnsi="Times New Roman" w:cs="Times New Roman"/>
          <w:sz w:val="24"/>
        </w:rPr>
        <w:t>Japonska a Itálie</w:t>
      </w:r>
      <w:r w:rsidR="00E64C5A">
        <w:rPr>
          <w:rFonts w:ascii="Times New Roman" w:hAnsi="Times New Roman" w:cs="Times New Roman"/>
          <w:sz w:val="24"/>
        </w:rPr>
        <w:t xml:space="preserve">, </w:t>
      </w:r>
      <w:r w:rsidR="009A07F5">
        <w:rPr>
          <w:rFonts w:ascii="Times New Roman" w:hAnsi="Times New Roman" w:cs="Times New Roman"/>
          <w:sz w:val="24"/>
        </w:rPr>
        <w:t xml:space="preserve">později </w:t>
      </w:r>
      <w:r w:rsidR="004E0EB8">
        <w:rPr>
          <w:rFonts w:ascii="Times New Roman" w:hAnsi="Times New Roman" w:cs="Times New Roman"/>
          <w:sz w:val="24"/>
        </w:rPr>
        <w:t xml:space="preserve">i Izraele proti </w:t>
      </w:r>
      <w:r w:rsidR="00D3082F">
        <w:rPr>
          <w:rFonts w:ascii="Times New Roman" w:hAnsi="Times New Roman" w:cs="Times New Roman"/>
          <w:sz w:val="24"/>
        </w:rPr>
        <w:t xml:space="preserve">zemím </w:t>
      </w:r>
      <w:r w:rsidR="005C2E19">
        <w:rPr>
          <w:rFonts w:ascii="Times New Roman" w:hAnsi="Times New Roman" w:cs="Times New Roman"/>
          <w:sz w:val="24"/>
        </w:rPr>
        <w:t>Blízk</w:t>
      </w:r>
      <w:r w:rsidR="00D3082F">
        <w:rPr>
          <w:rFonts w:ascii="Times New Roman" w:hAnsi="Times New Roman" w:cs="Times New Roman"/>
          <w:sz w:val="24"/>
        </w:rPr>
        <w:t>ého v</w:t>
      </w:r>
      <w:r w:rsidR="005C2E19">
        <w:rPr>
          <w:rFonts w:ascii="Times New Roman" w:hAnsi="Times New Roman" w:cs="Times New Roman"/>
          <w:sz w:val="24"/>
        </w:rPr>
        <w:t>ý</w:t>
      </w:r>
      <w:r w:rsidR="00D3082F">
        <w:rPr>
          <w:rFonts w:ascii="Times New Roman" w:hAnsi="Times New Roman" w:cs="Times New Roman"/>
          <w:sz w:val="24"/>
        </w:rPr>
        <w:t>ch</w:t>
      </w:r>
      <w:r w:rsidR="005C2E19">
        <w:rPr>
          <w:rFonts w:ascii="Times New Roman" w:hAnsi="Times New Roman" w:cs="Times New Roman"/>
          <w:sz w:val="24"/>
        </w:rPr>
        <w:t>o</w:t>
      </w:r>
      <w:r w:rsidR="00D3082F">
        <w:rPr>
          <w:rFonts w:ascii="Times New Roman" w:hAnsi="Times New Roman" w:cs="Times New Roman"/>
          <w:sz w:val="24"/>
        </w:rPr>
        <w:t>du</w:t>
      </w:r>
      <w:r w:rsidR="005C2E19">
        <w:rPr>
          <w:rFonts w:ascii="Times New Roman" w:hAnsi="Times New Roman" w:cs="Times New Roman"/>
          <w:sz w:val="24"/>
        </w:rPr>
        <w:t>.</w:t>
      </w:r>
      <w:r w:rsidR="00980201">
        <w:rPr>
          <w:rFonts w:ascii="Times New Roman" w:hAnsi="Times New Roman" w:cs="Times New Roman"/>
          <w:sz w:val="24"/>
        </w:rPr>
        <w:t xml:space="preserve"> Svět </w:t>
      </w:r>
      <w:r w:rsidR="003B2735">
        <w:rPr>
          <w:rFonts w:ascii="Times New Roman" w:hAnsi="Times New Roman" w:cs="Times New Roman"/>
          <w:sz w:val="24"/>
        </w:rPr>
        <w:t xml:space="preserve">se </w:t>
      </w:r>
      <w:r w:rsidR="00980201">
        <w:rPr>
          <w:rFonts w:ascii="Times New Roman" w:hAnsi="Times New Roman" w:cs="Times New Roman"/>
          <w:sz w:val="24"/>
        </w:rPr>
        <w:t xml:space="preserve">z dějin </w:t>
      </w:r>
      <w:r w:rsidR="003B2735">
        <w:rPr>
          <w:rFonts w:ascii="Times New Roman" w:hAnsi="Times New Roman" w:cs="Times New Roman"/>
          <w:sz w:val="24"/>
        </w:rPr>
        <w:t>m</w:t>
      </w:r>
      <w:r w:rsidR="00D51D01">
        <w:rPr>
          <w:rFonts w:ascii="Times New Roman" w:hAnsi="Times New Roman" w:cs="Times New Roman"/>
          <w:sz w:val="24"/>
        </w:rPr>
        <w:t>ohl p</w:t>
      </w:r>
      <w:r w:rsidR="00980201">
        <w:rPr>
          <w:rFonts w:ascii="Times New Roman" w:hAnsi="Times New Roman" w:cs="Times New Roman"/>
          <w:sz w:val="24"/>
        </w:rPr>
        <w:t>oučit,</w:t>
      </w:r>
      <w:r w:rsidR="00D51D01">
        <w:rPr>
          <w:rFonts w:ascii="Times New Roman" w:hAnsi="Times New Roman" w:cs="Times New Roman"/>
          <w:sz w:val="24"/>
        </w:rPr>
        <w:t xml:space="preserve"> </w:t>
      </w:r>
      <w:r w:rsidR="003B2735">
        <w:rPr>
          <w:rFonts w:ascii="Times New Roman" w:hAnsi="Times New Roman" w:cs="Times New Roman"/>
          <w:sz w:val="24"/>
        </w:rPr>
        <w:t xml:space="preserve">ale </w:t>
      </w:r>
      <w:r w:rsidR="00D51D01">
        <w:rPr>
          <w:rFonts w:ascii="Times New Roman" w:hAnsi="Times New Roman" w:cs="Times New Roman"/>
          <w:sz w:val="24"/>
        </w:rPr>
        <w:t>není</w:t>
      </w:r>
      <w:r w:rsidR="003B2735">
        <w:rPr>
          <w:rFonts w:ascii="Times New Roman" w:hAnsi="Times New Roman" w:cs="Times New Roman"/>
          <w:sz w:val="24"/>
        </w:rPr>
        <w:t xml:space="preserve"> </w:t>
      </w:r>
      <w:r w:rsidR="00D51D01">
        <w:rPr>
          <w:rFonts w:ascii="Times New Roman" w:hAnsi="Times New Roman" w:cs="Times New Roman"/>
          <w:sz w:val="24"/>
        </w:rPr>
        <w:t xml:space="preserve">tomu tak, </w:t>
      </w:r>
      <w:r w:rsidR="0079677A">
        <w:rPr>
          <w:rFonts w:ascii="Times New Roman" w:hAnsi="Times New Roman" w:cs="Times New Roman"/>
          <w:sz w:val="24"/>
        </w:rPr>
        <w:t>odstran</w:t>
      </w:r>
      <w:r w:rsidR="003B2735">
        <w:rPr>
          <w:rFonts w:ascii="Times New Roman" w:hAnsi="Times New Roman" w:cs="Times New Roman"/>
          <w:sz w:val="24"/>
        </w:rPr>
        <w:t>it</w:t>
      </w:r>
      <w:r w:rsidR="0079677A">
        <w:rPr>
          <w:rFonts w:ascii="Times New Roman" w:hAnsi="Times New Roman" w:cs="Times New Roman"/>
          <w:sz w:val="24"/>
        </w:rPr>
        <w:t xml:space="preserve"> agresivní expanze v budoucnosti </w:t>
      </w:r>
      <w:r w:rsidR="00D51D01">
        <w:rPr>
          <w:rFonts w:ascii="Times New Roman" w:hAnsi="Times New Roman" w:cs="Times New Roman"/>
          <w:sz w:val="24"/>
        </w:rPr>
        <w:t xml:space="preserve">je možné </w:t>
      </w:r>
      <w:r w:rsidR="003B2735">
        <w:rPr>
          <w:rFonts w:ascii="Times New Roman" w:hAnsi="Times New Roman" w:cs="Times New Roman"/>
          <w:sz w:val="24"/>
        </w:rPr>
        <w:t xml:space="preserve">jedině </w:t>
      </w:r>
      <w:r w:rsidR="00D51D01">
        <w:rPr>
          <w:rFonts w:ascii="Times New Roman" w:hAnsi="Times New Roman" w:cs="Times New Roman"/>
          <w:sz w:val="24"/>
        </w:rPr>
        <w:t>v</w:t>
      </w:r>
      <w:r w:rsidR="0079677A">
        <w:rPr>
          <w:rFonts w:ascii="Times New Roman" w:hAnsi="Times New Roman" w:cs="Times New Roman"/>
          <w:sz w:val="24"/>
        </w:rPr>
        <w:t xml:space="preserve"> jiném společenském systému, než je kapitalismus. </w:t>
      </w:r>
    </w:p>
    <w:p w:rsidR="00FD4662" w:rsidRDefault="00A34FAE" w:rsidP="00FA39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F66FD2">
        <w:rPr>
          <w:rFonts w:ascii="Times New Roman" w:hAnsi="Times New Roman" w:cs="Times New Roman"/>
          <w:sz w:val="24"/>
        </w:rPr>
        <w:t xml:space="preserve">xpanze </w:t>
      </w:r>
      <w:r w:rsidR="004440DF">
        <w:rPr>
          <w:rFonts w:ascii="Times New Roman" w:hAnsi="Times New Roman" w:cs="Times New Roman"/>
          <w:sz w:val="24"/>
        </w:rPr>
        <w:t xml:space="preserve">USA </w:t>
      </w:r>
      <w:r w:rsidR="00466F28">
        <w:rPr>
          <w:rFonts w:ascii="Times New Roman" w:hAnsi="Times New Roman" w:cs="Times New Roman"/>
          <w:sz w:val="24"/>
        </w:rPr>
        <w:t xml:space="preserve">vycházely </w:t>
      </w:r>
      <w:r w:rsidR="005C2E19">
        <w:rPr>
          <w:rFonts w:ascii="Times New Roman" w:hAnsi="Times New Roman" w:cs="Times New Roman"/>
          <w:sz w:val="24"/>
        </w:rPr>
        <w:t>a stále</w:t>
      </w:r>
      <w:r w:rsidR="00466F28">
        <w:rPr>
          <w:rFonts w:ascii="Times New Roman" w:hAnsi="Times New Roman" w:cs="Times New Roman"/>
          <w:sz w:val="24"/>
        </w:rPr>
        <w:t xml:space="preserve"> </w:t>
      </w:r>
      <w:r w:rsidR="00E64C5A">
        <w:rPr>
          <w:rFonts w:ascii="Times New Roman" w:hAnsi="Times New Roman" w:cs="Times New Roman"/>
          <w:sz w:val="24"/>
        </w:rPr>
        <w:t>vychází z</w:t>
      </w:r>
      <w:r w:rsidR="004440DF">
        <w:rPr>
          <w:rFonts w:ascii="Times New Roman" w:hAnsi="Times New Roman" w:cs="Times New Roman"/>
          <w:sz w:val="24"/>
        </w:rPr>
        <w:t> </w:t>
      </w:r>
      <w:r w:rsidR="00E64C5A">
        <w:rPr>
          <w:rFonts w:ascii="Times New Roman" w:hAnsi="Times New Roman" w:cs="Times New Roman"/>
          <w:sz w:val="24"/>
        </w:rPr>
        <w:t xml:space="preserve">přesvědčení o </w:t>
      </w:r>
      <w:r>
        <w:rPr>
          <w:rFonts w:ascii="Times New Roman" w:hAnsi="Times New Roman" w:cs="Times New Roman"/>
          <w:sz w:val="24"/>
        </w:rPr>
        <w:t xml:space="preserve">nároku na </w:t>
      </w:r>
      <w:r w:rsidR="009A07F5">
        <w:rPr>
          <w:rFonts w:ascii="Times New Roman" w:hAnsi="Times New Roman" w:cs="Times New Roman"/>
          <w:sz w:val="24"/>
        </w:rPr>
        <w:t xml:space="preserve">světovou </w:t>
      </w:r>
      <w:r w:rsidR="0099279E">
        <w:rPr>
          <w:rFonts w:ascii="Times New Roman" w:hAnsi="Times New Roman" w:cs="Times New Roman"/>
          <w:sz w:val="24"/>
        </w:rPr>
        <w:t>hegemoni</w:t>
      </w:r>
      <w:r>
        <w:rPr>
          <w:rFonts w:ascii="Times New Roman" w:hAnsi="Times New Roman" w:cs="Times New Roman"/>
          <w:sz w:val="24"/>
        </w:rPr>
        <w:t>i</w:t>
      </w:r>
      <w:r w:rsidR="009A07F5">
        <w:rPr>
          <w:rFonts w:ascii="Times New Roman" w:hAnsi="Times New Roman" w:cs="Times New Roman"/>
          <w:sz w:val="24"/>
        </w:rPr>
        <w:t xml:space="preserve">. </w:t>
      </w:r>
      <w:r w:rsidR="00466F28">
        <w:rPr>
          <w:rFonts w:ascii="Times New Roman" w:hAnsi="Times New Roman" w:cs="Times New Roman"/>
          <w:sz w:val="24"/>
        </w:rPr>
        <w:t xml:space="preserve">Z </w:t>
      </w:r>
      <w:r w:rsidR="00E442F9">
        <w:rPr>
          <w:rFonts w:ascii="Times New Roman" w:hAnsi="Times New Roman" w:cs="Times New Roman"/>
          <w:sz w:val="24"/>
        </w:rPr>
        <w:t>vlastních představ</w:t>
      </w:r>
      <w:r w:rsidR="009A07F5">
        <w:rPr>
          <w:rFonts w:ascii="Times New Roman" w:hAnsi="Times New Roman" w:cs="Times New Roman"/>
          <w:sz w:val="24"/>
        </w:rPr>
        <w:t xml:space="preserve"> o </w:t>
      </w:r>
      <w:r w:rsidR="00FC2D02">
        <w:rPr>
          <w:rFonts w:ascii="Times New Roman" w:hAnsi="Times New Roman" w:cs="Times New Roman"/>
          <w:sz w:val="24"/>
        </w:rPr>
        <w:t>hospodářské</w:t>
      </w:r>
      <w:r w:rsidR="001A06AB">
        <w:rPr>
          <w:rFonts w:ascii="Times New Roman" w:hAnsi="Times New Roman" w:cs="Times New Roman"/>
          <w:sz w:val="24"/>
        </w:rPr>
        <w:t xml:space="preserve">, </w:t>
      </w:r>
      <w:r w:rsidR="005C2E19">
        <w:rPr>
          <w:rFonts w:ascii="Times New Roman" w:hAnsi="Times New Roman" w:cs="Times New Roman"/>
          <w:sz w:val="24"/>
        </w:rPr>
        <w:t xml:space="preserve">nebo </w:t>
      </w:r>
      <w:r w:rsidR="004440DF">
        <w:rPr>
          <w:rFonts w:ascii="Times New Roman" w:hAnsi="Times New Roman" w:cs="Times New Roman"/>
          <w:sz w:val="24"/>
        </w:rPr>
        <w:t xml:space="preserve">kulturní </w:t>
      </w:r>
      <w:r w:rsidR="00E442F9">
        <w:rPr>
          <w:rFonts w:ascii="Times New Roman" w:hAnsi="Times New Roman" w:cs="Times New Roman"/>
          <w:sz w:val="24"/>
        </w:rPr>
        <w:t>výjimečnosti, z</w:t>
      </w:r>
      <w:r w:rsidR="009A07F5">
        <w:rPr>
          <w:rFonts w:ascii="Times New Roman" w:hAnsi="Times New Roman" w:cs="Times New Roman"/>
          <w:sz w:val="24"/>
        </w:rPr>
        <w:t xml:space="preserve"> jistoty </w:t>
      </w:r>
      <w:r w:rsidR="00817EEC">
        <w:rPr>
          <w:rFonts w:ascii="Times New Roman" w:hAnsi="Times New Roman" w:cs="Times New Roman"/>
          <w:sz w:val="24"/>
        </w:rPr>
        <w:t>o </w:t>
      </w:r>
      <w:r w:rsidR="005C2E19">
        <w:rPr>
          <w:rFonts w:ascii="Times New Roman" w:hAnsi="Times New Roman" w:cs="Times New Roman"/>
          <w:sz w:val="24"/>
        </w:rPr>
        <w:t xml:space="preserve">převaze </w:t>
      </w:r>
      <w:r w:rsidR="00FC2D02">
        <w:rPr>
          <w:rFonts w:ascii="Times New Roman" w:hAnsi="Times New Roman" w:cs="Times New Roman"/>
          <w:sz w:val="24"/>
        </w:rPr>
        <w:t>vojenské síl</w:t>
      </w:r>
      <w:r w:rsidR="00E64C5A">
        <w:rPr>
          <w:rFonts w:ascii="Times New Roman" w:hAnsi="Times New Roman" w:cs="Times New Roman"/>
          <w:sz w:val="24"/>
        </w:rPr>
        <w:t>y</w:t>
      </w:r>
      <w:r w:rsidR="00FC2D02">
        <w:rPr>
          <w:rFonts w:ascii="Times New Roman" w:hAnsi="Times New Roman" w:cs="Times New Roman"/>
          <w:sz w:val="24"/>
        </w:rPr>
        <w:t xml:space="preserve"> </w:t>
      </w:r>
      <w:r w:rsidR="00E64C5A">
        <w:rPr>
          <w:rFonts w:ascii="Times New Roman" w:hAnsi="Times New Roman" w:cs="Times New Roman"/>
          <w:sz w:val="24"/>
        </w:rPr>
        <w:t xml:space="preserve">rozprostřené </w:t>
      </w:r>
      <w:r w:rsidR="00FC2D02">
        <w:rPr>
          <w:rFonts w:ascii="Times New Roman" w:hAnsi="Times New Roman" w:cs="Times New Roman"/>
          <w:sz w:val="24"/>
        </w:rPr>
        <w:t>po celé planetě.</w:t>
      </w:r>
      <w:r w:rsidR="009A07F5">
        <w:rPr>
          <w:rFonts w:ascii="Times New Roman" w:hAnsi="Times New Roman" w:cs="Times New Roman"/>
          <w:sz w:val="24"/>
        </w:rPr>
        <w:t xml:space="preserve"> A</w:t>
      </w:r>
      <w:r w:rsidR="00486334">
        <w:rPr>
          <w:rFonts w:ascii="Times New Roman" w:hAnsi="Times New Roman" w:cs="Times New Roman"/>
          <w:sz w:val="24"/>
        </w:rPr>
        <w:t xml:space="preserve">grese a </w:t>
      </w:r>
      <w:r w:rsidR="004440DF">
        <w:rPr>
          <w:rFonts w:ascii="Times New Roman" w:hAnsi="Times New Roman" w:cs="Times New Roman"/>
          <w:sz w:val="24"/>
        </w:rPr>
        <w:t>anexe</w:t>
      </w:r>
      <w:r w:rsidR="00466F28">
        <w:rPr>
          <w:rFonts w:ascii="Times New Roman" w:hAnsi="Times New Roman" w:cs="Times New Roman"/>
          <w:sz w:val="24"/>
        </w:rPr>
        <w:t xml:space="preserve"> </w:t>
      </w:r>
      <w:r w:rsidR="004440DF">
        <w:rPr>
          <w:rFonts w:ascii="Times New Roman" w:hAnsi="Times New Roman" w:cs="Times New Roman"/>
          <w:sz w:val="24"/>
        </w:rPr>
        <w:t xml:space="preserve">v různých </w:t>
      </w:r>
      <w:r w:rsidR="001A06AB">
        <w:rPr>
          <w:rFonts w:ascii="Times New Roman" w:hAnsi="Times New Roman" w:cs="Times New Roman"/>
          <w:sz w:val="24"/>
        </w:rPr>
        <w:t xml:space="preserve">časových </w:t>
      </w:r>
      <w:r w:rsidR="00466F28">
        <w:rPr>
          <w:rFonts w:ascii="Times New Roman" w:hAnsi="Times New Roman" w:cs="Times New Roman"/>
          <w:sz w:val="24"/>
        </w:rPr>
        <w:t xml:space="preserve">údobích prostupují </w:t>
      </w:r>
      <w:r w:rsidR="004440DF">
        <w:rPr>
          <w:rFonts w:ascii="Times New Roman" w:hAnsi="Times New Roman" w:cs="Times New Roman"/>
          <w:sz w:val="24"/>
        </w:rPr>
        <w:t xml:space="preserve">dějinami </w:t>
      </w:r>
      <w:r w:rsidR="00486334">
        <w:rPr>
          <w:rFonts w:ascii="Times New Roman" w:hAnsi="Times New Roman" w:cs="Times New Roman"/>
          <w:sz w:val="24"/>
        </w:rPr>
        <w:t xml:space="preserve">i současností </w:t>
      </w:r>
      <w:r w:rsidR="004440DF">
        <w:rPr>
          <w:rFonts w:ascii="Times New Roman" w:hAnsi="Times New Roman" w:cs="Times New Roman"/>
          <w:sz w:val="24"/>
        </w:rPr>
        <w:t>US</w:t>
      </w:r>
      <w:r w:rsidR="00554841">
        <w:rPr>
          <w:rFonts w:ascii="Times New Roman" w:hAnsi="Times New Roman" w:cs="Times New Roman"/>
          <w:sz w:val="24"/>
        </w:rPr>
        <w:t xml:space="preserve">A, ale i zemí NATO. Za nejzávažnější lze považovat </w:t>
      </w:r>
      <w:r w:rsidR="005C2E19">
        <w:rPr>
          <w:rFonts w:ascii="Times New Roman" w:hAnsi="Times New Roman" w:cs="Times New Roman"/>
          <w:sz w:val="24"/>
        </w:rPr>
        <w:t xml:space="preserve">války ve Vietnamu, Iráku a dodnes </w:t>
      </w:r>
      <w:r w:rsidR="00554841">
        <w:rPr>
          <w:rFonts w:ascii="Times New Roman" w:hAnsi="Times New Roman" w:cs="Times New Roman"/>
          <w:sz w:val="24"/>
        </w:rPr>
        <w:t>v</w:t>
      </w:r>
      <w:r w:rsidR="005C2E19">
        <w:rPr>
          <w:rFonts w:ascii="Times New Roman" w:hAnsi="Times New Roman" w:cs="Times New Roman"/>
          <w:sz w:val="24"/>
        </w:rPr>
        <w:t xml:space="preserve"> Afghánistánu. </w:t>
      </w:r>
      <w:r w:rsidR="009967C3">
        <w:rPr>
          <w:rFonts w:ascii="Times New Roman" w:hAnsi="Times New Roman" w:cs="Times New Roman"/>
          <w:sz w:val="24"/>
        </w:rPr>
        <w:t>N</w:t>
      </w:r>
      <w:r w:rsidR="00DA58D1">
        <w:rPr>
          <w:rFonts w:ascii="Times New Roman" w:hAnsi="Times New Roman" w:cs="Times New Roman"/>
          <w:sz w:val="24"/>
        </w:rPr>
        <w:t>a konci 2.</w:t>
      </w:r>
      <w:r w:rsidR="00466F28">
        <w:rPr>
          <w:rFonts w:ascii="Times New Roman" w:hAnsi="Times New Roman" w:cs="Times New Roman"/>
          <w:sz w:val="24"/>
        </w:rPr>
        <w:t xml:space="preserve"> </w:t>
      </w:r>
      <w:r w:rsidR="00DA58D1">
        <w:rPr>
          <w:rFonts w:ascii="Times New Roman" w:hAnsi="Times New Roman" w:cs="Times New Roman"/>
          <w:sz w:val="24"/>
        </w:rPr>
        <w:t xml:space="preserve">SV </w:t>
      </w:r>
      <w:r w:rsidR="00FD4662">
        <w:rPr>
          <w:rFonts w:ascii="Times New Roman" w:hAnsi="Times New Roman" w:cs="Times New Roman"/>
          <w:sz w:val="24"/>
        </w:rPr>
        <w:t>USA použil</w:t>
      </w:r>
      <w:r w:rsidR="001F4939">
        <w:rPr>
          <w:rFonts w:ascii="Times New Roman" w:hAnsi="Times New Roman" w:cs="Times New Roman"/>
          <w:sz w:val="24"/>
        </w:rPr>
        <w:t>y</w:t>
      </w:r>
      <w:r w:rsidR="00FD4662">
        <w:rPr>
          <w:rFonts w:ascii="Times New Roman" w:hAnsi="Times New Roman" w:cs="Times New Roman"/>
          <w:sz w:val="24"/>
        </w:rPr>
        <w:t xml:space="preserve"> </w:t>
      </w:r>
      <w:r w:rsidR="009967C3">
        <w:rPr>
          <w:rFonts w:ascii="Times New Roman" w:hAnsi="Times New Roman" w:cs="Times New Roman"/>
          <w:sz w:val="24"/>
        </w:rPr>
        <w:t xml:space="preserve">atomovou </w:t>
      </w:r>
      <w:r w:rsidR="00FD4662">
        <w:rPr>
          <w:rFonts w:ascii="Times New Roman" w:hAnsi="Times New Roman" w:cs="Times New Roman"/>
          <w:sz w:val="24"/>
        </w:rPr>
        <w:t>zbraň proti civilním obyvatelům v</w:t>
      </w:r>
      <w:r w:rsidR="005C2E19">
        <w:rPr>
          <w:rFonts w:ascii="Times New Roman" w:hAnsi="Times New Roman" w:cs="Times New Roman"/>
          <w:sz w:val="24"/>
        </w:rPr>
        <w:t> </w:t>
      </w:r>
      <w:r w:rsidR="00FD4662">
        <w:rPr>
          <w:rFonts w:ascii="Times New Roman" w:hAnsi="Times New Roman" w:cs="Times New Roman"/>
          <w:sz w:val="24"/>
        </w:rPr>
        <w:t>Japonsku</w:t>
      </w:r>
      <w:r w:rsidR="005C2E19">
        <w:rPr>
          <w:rFonts w:ascii="Times New Roman" w:hAnsi="Times New Roman" w:cs="Times New Roman"/>
          <w:sz w:val="24"/>
        </w:rPr>
        <w:t>.</w:t>
      </w:r>
      <w:r w:rsidR="00777CBB">
        <w:rPr>
          <w:rFonts w:ascii="Times New Roman" w:hAnsi="Times New Roman" w:cs="Times New Roman"/>
          <w:sz w:val="24"/>
        </w:rPr>
        <w:t xml:space="preserve"> </w:t>
      </w:r>
      <w:r w:rsidR="005C2E19">
        <w:rPr>
          <w:rFonts w:ascii="Times New Roman" w:hAnsi="Times New Roman" w:cs="Times New Roman"/>
          <w:sz w:val="24"/>
        </w:rPr>
        <w:t>Jako</w:t>
      </w:r>
      <w:r w:rsidR="009967C3">
        <w:rPr>
          <w:rFonts w:ascii="Times New Roman" w:hAnsi="Times New Roman" w:cs="Times New Roman"/>
          <w:sz w:val="24"/>
        </w:rPr>
        <w:t xml:space="preserve"> o</w:t>
      </w:r>
      <w:r w:rsidR="00A56709">
        <w:rPr>
          <w:rFonts w:ascii="Times New Roman" w:hAnsi="Times New Roman" w:cs="Times New Roman"/>
          <w:sz w:val="24"/>
        </w:rPr>
        <w:t xml:space="preserve">dstrašující </w:t>
      </w:r>
      <w:r w:rsidR="00DA58D1">
        <w:rPr>
          <w:rFonts w:ascii="Times New Roman" w:hAnsi="Times New Roman" w:cs="Times New Roman"/>
          <w:sz w:val="24"/>
        </w:rPr>
        <w:t xml:space="preserve">a vyděračský </w:t>
      </w:r>
      <w:r w:rsidR="00A56709">
        <w:rPr>
          <w:rFonts w:ascii="Times New Roman" w:hAnsi="Times New Roman" w:cs="Times New Roman"/>
          <w:sz w:val="24"/>
        </w:rPr>
        <w:t xml:space="preserve">potenciál pro </w:t>
      </w:r>
      <w:r w:rsidR="00D42CEB">
        <w:rPr>
          <w:rFonts w:ascii="Times New Roman" w:hAnsi="Times New Roman" w:cs="Times New Roman"/>
          <w:sz w:val="24"/>
        </w:rPr>
        <w:t xml:space="preserve">budoucí expanzivní </w:t>
      </w:r>
      <w:r w:rsidR="00A56709">
        <w:rPr>
          <w:rFonts w:ascii="Times New Roman" w:hAnsi="Times New Roman" w:cs="Times New Roman"/>
          <w:sz w:val="24"/>
        </w:rPr>
        <w:t>ovládání světa</w:t>
      </w:r>
      <w:r w:rsidR="009967C3">
        <w:rPr>
          <w:rFonts w:ascii="Times New Roman" w:hAnsi="Times New Roman" w:cs="Times New Roman"/>
          <w:sz w:val="24"/>
        </w:rPr>
        <w:t xml:space="preserve">, </w:t>
      </w:r>
      <w:r w:rsidR="00A133D2">
        <w:rPr>
          <w:rFonts w:ascii="Times New Roman" w:hAnsi="Times New Roman" w:cs="Times New Roman"/>
          <w:sz w:val="24"/>
        </w:rPr>
        <w:t xml:space="preserve">prvořadě </w:t>
      </w:r>
      <w:r w:rsidR="006C2E04">
        <w:rPr>
          <w:rFonts w:ascii="Times New Roman" w:hAnsi="Times New Roman" w:cs="Times New Roman"/>
          <w:sz w:val="24"/>
        </w:rPr>
        <w:t xml:space="preserve">proti </w:t>
      </w:r>
      <w:r w:rsidR="00A56709">
        <w:rPr>
          <w:rFonts w:ascii="Times New Roman" w:hAnsi="Times New Roman" w:cs="Times New Roman"/>
          <w:sz w:val="24"/>
        </w:rPr>
        <w:t>tehdejšímu SSSR</w:t>
      </w:r>
      <w:r w:rsidR="009967C3">
        <w:rPr>
          <w:rFonts w:ascii="Times New Roman" w:hAnsi="Times New Roman" w:cs="Times New Roman"/>
          <w:sz w:val="24"/>
        </w:rPr>
        <w:t xml:space="preserve">. </w:t>
      </w:r>
      <w:r w:rsidR="009A07F5">
        <w:rPr>
          <w:rFonts w:ascii="Times New Roman" w:hAnsi="Times New Roman" w:cs="Times New Roman"/>
          <w:sz w:val="24"/>
        </w:rPr>
        <w:t xml:space="preserve">Následky byly katastrofální. </w:t>
      </w:r>
    </w:p>
    <w:p w:rsidR="006479E8" w:rsidRDefault="0075602D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817EEC">
        <w:rPr>
          <w:rFonts w:ascii="Times New Roman" w:hAnsi="Times New Roman" w:cs="Times New Roman"/>
          <w:sz w:val="24"/>
        </w:rPr>
        <w:t> </w:t>
      </w:r>
      <w:r w:rsidR="00B63B70">
        <w:rPr>
          <w:rFonts w:ascii="Times New Roman" w:hAnsi="Times New Roman" w:cs="Times New Roman"/>
          <w:sz w:val="24"/>
        </w:rPr>
        <w:t>p</w:t>
      </w:r>
      <w:r w:rsidR="00817EEC">
        <w:rPr>
          <w:rFonts w:ascii="Times New Roman" w:hAnsi="Times New Roman" w:cs="Times New Roman"/>
          <w:sz w:val="24"/>
        </w:rPr>
        <w:t>oliticko-</w:t>
      </w:r>
      <w:r w:rsidR="00B63B70">
        <w:rPr>
          <w:rFonts w:ascii="Times New Roman" w:hAnsi="Times New Roman" w:cs="Times New Roman"/>
          <w:sz w:val="24"/>
        </w:rPr>
        <w:t>ekonomické rovině je neoliberální kapitalismus</w:t>
      </w:r>
      <w:r w:rsidR="00303FE2">
        <w:rPr>
          <w:rFonts w:ascii="Times New Roman" w:hAnsi="Times New Roman" w:cs="Times New Roman"/>
          <w:sz w:val="24"/>
        </w:rPr>
        <w:t xml:space="preserve"> na čele s USA stále </w:t>
      </w:r>
      <w:r w:rsidR="00B63B70">
        <w:rPr>
          <w:rFonts w:ascii="Times New Roman" w:hAnsi="Times New Roman" w:cs="Times New Roman"/>
          <w:sz w:val="24"/>
        </w:rPr>
        <w:t xml:space="preserve">silný. </w:t>
      </w:r>
      <w:r w:rsidR="009A07F5">
        <w:rPr>
          <w:rFonts w:ascii="Times New Roman" w:hAnsi="Times New Roman" w:cs="Times New Roman"/>
          <w:sz w:val="24"/>
        </w:rPr>
        <w:t xml:space="preserve">Ovládá </w:t>
      </w:r>
      <w:r w:rsidR="003A5E03">
        <w:rPr>
          <w:rFonts w:ascii="Times New Roman" w:hAnsi="Times New Roman" w:cs="Times New Roman"/>
          <w:sz w:val="24"/>
        </w:rPr>
        <w:t>MMF, SB,</w:t>
      </w:r>
      <w:r w:rsidR="003F56AE">
        <w:rPr>
          <w:rFonts w:ascii="Times New Roman" w:hAnsi="Times New Roman" w:cs="Times New Roman"/>
          <w:sz w:val="24"/>
        </w:rPr>
        <w:t xml:space="preserve"> </w:t>
      </w:r>
      <w:r w:rsidR="009A07F5">
        <w:rPr>
          <w:rFonts w:ascii="Times New Roman" w:hAnsi="Times New Roman" w:cs="Times New Roman"/>
          <w:sz w:val="24"/>
        </w:rPr>
        <w:t xml:space="preserve">a téměř poslušnou OSN. </w:t>
      </w:r>
      <w:r w:rsidR="00C87563">
        <w:rPr>
          <w:rFonts w:ascii="Times New Roman" w:hAnsi="Times New Roman" w:cs="Times New Roman"/>
          <w:sz w:val="24"/>
        </w:rPr>
        <w:t>D</w:t>
      </w:r>
      <w:r w:rsidR="009A07F5">
        <w:rPr>
          <w:rFonts w:ascii="Times New Roman" w:hAnsi="Times New Roman" w:cs="Times New Roman"/>
          <w:sz w:val="24"/>
        </w:rPr>
        <w:t>olar, přes problémy</w:t>
      </w:r>
      <w:r w:rsidR="00466F28">
        <w:rPr>
          <w:rFonts w:ascii="Times New Roman" w:hAnsi="Times New Roman" w:cs="Times New Roman"/>
          <w:sz w:val="24"/>
        </w:rPr>
        <w:t xml:space="preserve"> stále </w:t>
      </w:r>
      <w:r w:rsidR="009A07F5">
        <w:rPr>
          <w:rFonts w:ascii="Times New Roman" w:hAnsi="Times New Roman" w:cs="Times New Roman"/>
          <w:sz w:val="24"/>
        </w:rPr>
        <w:t xml:space="preserve">funguje </w:t>
      </w:r>
      <w:r w:rsidR="009967C3">
        <w:rPr>
          <w:rFonts w:ascii="Times New Roman" w:hAnsi="Times New Roman" w:cs="Times New Roman"/>
          <w:sz w:val="24"/>
        </w:rPr>
        <w:t>j</w:t>
      </w:r>
      <w:r w:rsidR="009A07F5">
        <w:rPr>
          <w:rFonts w:ascii="Times New Roman" w:hAnsi="Times New Roman" w:cs="Times New Roman"/>
          <w:sz w:val="24"/>
        </w:rPr>
        <w:t xml:space="preserve">ako </w:t>
      </w:r>
      <w:r w:rsidR="00C87563">
        <w:rPr>
          <w:rFonts w:ascii="Times New Roman" w:hAnsi="Times New Roman" w:cs="Times New Roman"/>
          <w:sz w:val="24"/>
        </w:rPr>
        <w:t xml:space="preserve">hlavní </w:t>
      </w:r>
      <w:r w:rsidR="003A5E03" w:rsidRPr="00C87563">
        <w:rPr>
          <w:rFonts w:ascii="Times New Roman" w:hAnsi="Times New Roman" w:cs="Times New Roman"/>
          <w:sz w:val="24"/>
        </w:rPr>
        <w:t>rezervní m</w:t>
      </w:r>
      <w:r w:rsidR="003A5E03">
        <w:rPr>
          <w:rFonts w:ascii="Times New Roman" w:hAnsi="Times New Roman" w:cs="Times New Roman"/>
          <w:sz w:val="24"/>
        </w:rPr>
        <w:t>ěn</w:t>
      </w:r>
      <w:r w:rsidR="009967C3">
        <w:rPr>
          <w:rFonts w:ascii="Times New Roman" w:hAnsi="Times New Roman" w:cs="Times New Roman"/>
          <w:sz w:val="24"/>
        </w:rPr>
        <w:t>a</w:t>
      </w:r>
      <w:r w:rsidR="00C87563">
        <w:rPr>
          <w:rFonts w:ascii="Times New Roman" w:hAnsi="Times New Roman" w:cs="Times New Roman"/>
          <w:sz w:val="24"/>
        </w:rPr>
        <w:t xml:space="preserve">. </w:t>
      </w:r>
      <w:r w:rsidR="006479E8">
        <w:rPr>
          <w:rFonts w:ascii="Times New Roman" w:hAnsi="Times New Roman" w:cs="Times New Roman"/>
          <w:sz w:val="24"/>
        </w:rPr>
        <w:t>Vzhledem k finančně ekonomické síle</w:t>
      </w:r>
      <w:r w:rsidR="00554841">
        <w:rPr>
          <w:rFonts w:ascii="Times New Roman" w:hAnsi="Times New Roman" w:cs="Times New Roman"/>
          <w:sz w:val="24"/>
        </w:rPr>
        <w:t xml:space="preserve"> </w:t>
      </w:r>
      <w:r w:rsidR="00D51D01">
        <w:rPr>
          <w:rFonts w:ascii="Times New Roman" w:hAnsi="Times New Roman" w:cs="Times New Roman"/>
          <w:sz w:val="24"/>
        </w:rPr>
        <w:t>si může</w:t>
      </w:r>
      <w:r w:rsidR="00B46361">
        <w:rPr>
          <w:rFonts w:ascii="Times New Roman" w:hAnsi="Times New Roman" w:cs="Times New Roman"/>
          <w:sz w:val="24"/>
        </w:rPr>
        <w:t xml:space="preserve"> </w:t>
      </w:r>
      <w:r w:rsidR="006479E8">
        <w:rPr>
          <w:rFonts w:ascii="Times New Roman" w:hAnsi="Times New Roman" w:cs="Times New Roman"/>
          <w:sz w:val="24"/>
        </w:rPr>
        <w:t>aktuálně i v</w:t>
      </w:r>
      <w:r w:rsidR="00C87563">
        <w:rPr>
          <w:rFonts w:ascii="Times New Roman" w:hAnsi="Times New Roman" w:cs="Times New Roman"/>
          <w:sz w:val="24"/>
        </w:rPr>
        <w:t> </w:t>
      </w:r>
      <w:r w:rsidR="006479E8">
        <w:rPr>
          <w:rFonts w:ascii="Times New Roman" w:hAnsi="Times New Roman" w:cs="Times New Roman"/>
          <w:sz w:val="24"/>
        </w:rPr>
        <w:t>nespecifikova</w:t>
      </w:r>
      <w:r w:rsidR="00C87563">
        <w:rPr>
          <w:rFonts w:ascii="Times New Roman" w:hAnsi="Times New Roman" w:cs="Times New Roman"/>
          <w:sz w:val="24"/>
        </w:rPr>
        <w:t xml:space="preserve">telné </w:t>
      </w:r>
      <w:r w:rsidR="006479E8">
        <w:rPr>
          <w:rFonts w:ascii="Times New Roman" w:hAnsi="Times New Roman" w:cs="Times New Roman"/>
          <w:sz w:val="24"/>
        </w:rPr>
        <w:t>buducnosti dovolit</w:t>
      </w:r>
      <w:r w:rsidR="00B46361">
        <w:rPr>
          <w:rFonts w:ascii="Times New Roman" w:hAnsi="Times New Roman" w:cs="Times New Roman"/>
          <w:sz w:val="24"/>
        </w:rPr>
        <w:t xml:space="preserve"> </w:t>
      </w:r>
      <w:r w:rsidR="006479E8">
        <w:rPr>
          <w:rFonts w:ascii="Times New Roman" w:hAnsi="Times New Roman" w:cs="Times New Roman"/>
          <w:sz w:val="24"/>
        </w:rPr>
        <w:t xml:space="preserve">prosazovat regionální a globální zájmy </w:t>
      </w:r>
      <w:r w:rsidR="005472D2">
        <w:rPr>
          <w:rFonts w:ascii="Times New Roman" w:hAnsi="Times New Roman" w:cs="Times New Roman"/>
          <w:sz w:val="24"/>
        </w:rPr>
        <w:t>v</w:t>
      </w:r>
      <w:r w:rsidR="006479E8">
        <w:rPr>
          <w:rFonts w:ascii="Times New Roman" w:hAnsi="Times New Roman" w:cs="Times New Roman"/>
          <w:sz w:val="24"/>
        </w:rPr>
        <w:t xml:space="preserve">olitelnými způsoby, včetně </w:t>
      </w:r>
      <w:r w:rsidR="003B2735">
        <w:rPr>
          <w:rFonts w:ascii="Times New Roman" w:hAnsi="Times New Roman" w:cs="Times New Roman"/>
          <w:sz w:val="24"/>
        </w:rPr>
        <w:t xml:space="preserve">ozbrojené </w:t>
      </w:r>
      <w:r w:rsidR="006479E8">
        <w:rPr>
          <w:rFonts w:ascii="Times New Roman" w:hAnsi="Times New Roman" w:cs="Times New Roman"/>
          <w:sz w:val="24"/>
        </w:rPr>
        <w:t>síly.</w:t>
      </w:r>
      <w:r w:rsidR="00777CBB">
        <w:rPr>
          <w:rFonts w:ascii="Times New Roman" w:hAnsi="Times New Roman" w:cs="Times New Roman"/>
          <w:sz w:val="24"/>
        </w:rPr>
        <w:t xml:space="preserve"> Tato možnost je konfrontována s pozicí ČLR, RF, Indie</w:t>
      </w:r>
      <w:r w:rsidR="003B2735">
        <w:rPr>
          <w:rFonts w:ascii="Times New Roman" w:hAnsi="Times New Roman" w:cs="Times New Roman"/>
          <w:sz w:val="24"/>
        </w:rPr>
        <w:t>,</w:t>
      </w:r>
      <w:r w:rsidR="00777CBB">
        <w:rPr>
          <w:rFonts w:ascii="Times New Roman" w:hAnsi="Times New Roman" w:cs="Times New Roman"/>
          <w:sz w:val="24"/>
        </w:rPr>
        <w:t xml:space="preserve"> Iránu, </w:t>
      </w:r>
      <w:r w:rsidR="00554841">
        <w:rPr>
          <w:rFonts w:ascii="Times New Roman" w:hAnsi="Times New Roman" w:cs="Times New Roman"/>
          <w:sz w:val="24"/>
        </w:rPr>
        <w:t xml:space="preserve">i dalších zemí, </w:t>
      </w:r>
      <w:r w:rsidR="00777CBB">
        <w:rPr>
          <w:rFonts w:ascii="Times New Roman" w:hAnsi="Times New Roman" w:cs="Times New Roman"/>
          <w:sz w:val="24"/>
        </w:rPr>
        <w:t xml:space="preserve">která </w:t>
      </w:r>
      <w:r w:rsidR="003B2735">
        <w:rPr>
          <w:rFonts w:ascii="Times New Roman" w:hAnsi="Times New Roman" w:cs="Times New Roman"/>
          <w:sz w:val="24"/>
        </w:rPr>
        <w:t xml:space="preserve">postupně </w:t>
      </w:r>
      <w:r w:rsidR="00C065F5">
        <w:rPr>
          <w:rFonts w:ascii="Times New Roman" w:hAnsi="Times New Roman" w:cs="Times New Roman"/>
          <w:sz w:val="24"/>
        </w:rPr>
        <w:t xml:space="preserve">vytváří </w:t>
      </w:r>
      <w:r w:rsidR="00777CBB">
        <w:rPr>
          <w:rFonts w:ascii="Times New Roman" w:hAnsi="Times New Roman" w:cs="Times New Roman"/>
          <w:sz w:val="24"/>
        </w:rPr>
        <w:t>nový rámec mezinárodních vztahů.</w:t>
      </w:r>
    </w:p>
    <w:p w:rsidR="000302BF" w:rsidRDefault="005472D2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Expanze v politice NATO a U</w:t>
      </w:r>
      <w:r w:rsidR="00C065F5">
        <w:rPr>
          <w:rFonts w:ascii="Times New Roman" w:hAnsi="Times New Roman" w:cs="Times New Roman"/>
          <w:sz w:val="24"/>
        </w:rPr>
        <w:t xml:space="preserve">SA </w:t>
      </w:r>
      <w:r w:rsidR="00C87563">
        <w:rPr>
          <w:rFonts w:ascii="Times New Roman" w:hAnsi="Times New Roman" w:cs="Times New Roman"/>
          <w:sz w:val="24"/>
        </w:rPr>
        <w:t>dos</w:t>
      </w:r>
      <w:r w:rsidR="003B2735">
        <w:rPr>
          <w:rFonts w:ascii="Times New Roman" w:hAnsi="Times New Roman" w:cs="Times New Roman"/>
          <w:sz w:val="24"/>
        </w:rPr>
        <w:t xml:space="preserve">ahuje </w:t>
      </w:r>
      <w:r>
        <w:rPr>
          <w:rFonts w:ascii="Times New Roman" w:hAnsi="Times New Roman" w:cs="Times New Roman"/>
          <w:sz w:val="24"/>
        </w:rPr>
        <w:t>strop</w:t>
      </w:r>
      <w:r w:rsidR="0079677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možností</w:t>
      </w:r>
      <w:r w:rsidR="00C065F5">
        <w:rPr>
          <w:rFonts w:ascii="Times New Roman" w:hAnsi="Times New Roman" w:cs="Times New Roman"/>
          <w:sz w:val="24"/>
        </w:rPr>
        <w:t>, n</w:t>
      </w:r>
      <w:r w:rsidR="0079677A">
        <w:rPr>
          <w:rFonts w:ascii="Times New Roman" w:hAnsi="Times New Roman" w:cs="Times New Roman"/>
          <w:sz w:val="24"/>
        </w:rPr>
        <w:t>ezb</w:t>
      </w:r>
      <w:r w:rsidR="00D51D01">
        <w:rPr>
          <w:rFonts w:ascii="Times New Roman" w:hAnsi="Times New Roman" w:cs="Times New Roman"/>
          <w:sz w:val="24"/>
        </w:rPr>
        <w:t xml:space="preserve">ývá </w:t>
      </w:r>
      <w:r w:rsidR="00C065F5">
        <w:rPr>
          <w:rFonts w:ascii="Times New Roman" w:hAnsi="Times New Roman" w:cs="Times New Roman"/>
          <w:sz w:val="24"/>
        </w:rPr>
        <w:t xml:space="preserve">mnoho </w:t>
      </w:r>
      <w:r w:rsidR="00D51D01">
        <w:rPr>
          <w:rFonts w:ascii="Times New Roman" w:hAnsi="Times New Roman" w:cs="Times New Roman"/>
          <w:sz w:val="24"/>
        </w:rPr>
        <w:t xml:space="preserve">prostoru </w:t>
      </w:r>
      <w:r w:rsidR="00C065F5">
        <w:rPr>
          <w:rFonts w:ascii="Times New Roman" w:hAnsi="Times New Roman" w:cs="Times New Roman"/>
          <w:sz w:val="24"/>
        </w:rPr>
        <w:t xml:space="preserve">pro další expanzi. </w:t>
      </w:r>
      <w:r>
        <w:rPr>
          <w:rFonts w:ascii="Times New Roman" w:hAnsi="Times New Roman" w:cs="Times New Roman"/>
          <w:sz w:val="24"/>
        </w:rPr>
        <w:t>USA, Západní Evropa, Japonsko</w:t>
      </w:r>
      <w:r w:rsidR="0079677A">
        <w:rPr>
          <w:rFonts w:ascii="Times New Roman" w:hAnsi="Times New Roman" w:cs="Times New Roman"/>
          <w:sz w:val="24"/>
        </w:rPr>
        <w:t>, Kanada a podobně</w:t>
      </w:r>
      <w:r w:rsidR="005548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="00C065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ekonomice</w:t>
      </w:r>
      <w:r w:rsidR="00C065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dominují</w:t>
      </w:r>
      <w:r w:rsidR="0055484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díky nejvyspělejší</w:t>
      </w:r>
      <w:r w:rsidR="00D51D01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technologiím</w:t>
      </w:r>
      <w:r w:rsidR="0055484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ale mají silnou konkurenci </w:t>
      </w:r>
      <w:r w:rsidR="00C065F5">
        <w:rPr>
          <w:rFonts w:ascii="Times New Roman" w:hAnsi="Times New Roman" w:cs="Times New Roman"/>
          <w:sz w:val="24"/>
        </w:rPr>
        <w:t>v </w:t>
      </w:r>
      <w:r>
        <w:rPr>
          <w:rFonts w:ascii="Times New Roman" w:hAnsi="Times New Roman" w:cs="Times New Roman"/>
          <w:sz w:val="24"/>
        </w:rPr>
        <w:t>ČLR</w:t>
      </w:r>
      <w:r w:rsidR="00C065F5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Indii</w:t>
      </w:r>
      <w:r w:rsidR="00C065F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v tzv. </w:t>
      </w:r>
      <w:r>
        <w:rPr>
          <w:rFonts w:ascii="Times New Roman" w:hAnsi="Times New Roman" w:cs="Times New Roman"/>
          <w:sz w:val="24"/>
        </w:rPr>
        <w:lastRenderedPageBreak/>
        <w:t>asijských tygrech.</w:t>
      </w:r>
      <w:r w:rsidR="00F971F3">
        <w:rPr>
          <w:rFonts w:ascii="Times New Roman" w:hAnsi="Times New Roman" w:cs="Times New Roman"/>
          <w:sz w:val="24"/>
        </w:rPr>
        <w:t xml:space="preserve"> </w:t>
      </w:r>
      <w:r w:rsidR="0050292B">
        <w:rPr>
          <w:rFonts w:ascii="Times New Roman" w:hAnsi="Times New Roman" w:cs="Times New Roman"/>
          <w:sz w:val="24"/>
        </w:rPr>
        <w:t>P</w:t>
      </w:r>
      <w:r w:rsidR="00A34FAE">
        <w:rPr>
          <w:rFonts w:ascii="Times New Roman" w:hAnsi="Times New Roman" w:cs="Times New Roman"/>
          <w:sz w:val="24"/>
        </w:rPr>
        <w:t xml:space="preserve">ozice dolaru </w:t>
      </w:r>
      <w:r w:rsidR="003B375A">
        <w:rPr>
          <w:rFonts w:ascii="Times New Roman" w:hAnsi="Times New Roman" w:cs="Times New Roman"/>
          <w:sz w:val="24"/>
        </w:rPr>
        <w:t xml:space="preserve">má </w:t>
      </w:r>
      <w:r w:rsidR="000302BF">
        <w:rPr>
          <w:rFonts w:ascii="Times New Roman" w:hAnsi="Times New Roman" w:cs="Times New Roman"/>
          <w:sz w:val="24"/>
        </w:rPr>
        <w:t xml:space="preserve">globálně </w:t>
      </w:r>
      <w:r w:rsidR="00462922">
        <w:rPr>
          <w:rFonts w:ascii="Times New Roman" w:hAnsi="Times New Roman" w:cs="Times New Roman"/>
          <w:sz w:val="24"/>
        </w:rPr>
        <w:t xml:space="preserve">výkyvy </w:t>
      </w:r>
      <w:r w:rsidR="00C065F5">
        <w:rPr>
          <w:rFonts w:ascii="Times New Roman" w:hAnsi="Times New Roman" w:cs="Times New Roman"/>
          <w:sz w:val="24"/>
        </w:rPr>
        <w:t xml:space="preserve">s </w:t>
      </w:r>
      <w:r w:rsidR="00817EEC">
        <w:rPr>
          <w:rFonts w:ascii="Times New Roman" w:hAnsi="Times New Roman" w:cs="Times New Roman"/>
          <w:sz w:val="24"/>
        </w:rPr>
        <w:t>tendencí</w:t>
      </w:r>
      <w:r w:rsidR="000302BF">
        <w:rPr>
          <w:rFonts w:ascii="Times New Roman" w:hAnsi="Times New Roman" w:cs="Times New Roman"/>
          <w:sz w:val="24"/>
        </w:rPr>
        <w:t xml:space="preserve"> </w:t>
      </w:r>
      <w:r w:rsidR="0050292B">
        <w:rPr>
          <w:rFonts w:ascii="Times New Roman" w:hAnsi="Times New Roman" w:cs="Times New Roman"/>
          <w:sz w:val="24"/>
        </w:rPr>
        <w:t>k oslabování</w:t>
      </w:r>
      <w:r w:rsidR="000302BF">
        <w:rPr>
          <w:rFonts w:ascii="Times New Roman" w:hAnsi="Times New Roman" w:cs="Times New Roman"/>
          <w:sz w:val="24"/>
        </w:rPr>
        <w:t>.</w:t>
      </w:r>
      <w:r w:rsidR="00A34FAE">
        <w:rPr>
          <w:rFonts w:ascii="Times New Roman" w:hAnsi="Times New Roman" w:cs="Times New Roman"/>
          <w:sz w:val="24"/>
        </w:rPr>
        <w:t xml:space="preserve"> </w:t>
      </w:r>
      <w:r w:rsidR="000302BF">
        <w:rPr>
          <w:rFonts w:ascii="Times New Roman" w:hAnsi="Times New Roman" w:cs="Times New Roman"/>
          <w:sz w:val="24"/>
        </w:rPr>
        <w:t>Spojené státy čelí zadluženosti</w:t>
      </w:r>
      <w:r w:rsidR="008F4549">
        <w:rPr>
          <w:rFonts w:ascii="Times New Roman" w:hAnsi="Times New Roman" w:cs="Times New Roman"/>
          <w:sz w:val="24"/>
        </w:rPr>
        <w:t xml:space="preserve"> až </w:t>
      </w:r>
      <w:r w:rsidR="00BF7EFD">
        <w:rPr>
          <w:rFonts w:ascii="Times New Roman" w:hAnsi="Times New Roman" w:cs="Times New Roman"/>
          <w:sz w:val="24"/>
        </w:rPr>
        <w:t>20 bilionů dolarů</w:t>
      </w:r>
      <w:r w:rsidR="008F4549">
        <w:rPr>
          <w:rFonts w:ascii="Times New Roman" w:hAnsi="Times New Roman" w:cs="Times New Roman"/>
          <w:sz w:val="24"/>
        </w:rPr>
        <w:t xml:space="preserve">, </w:t>
      </w:r>
      <w:r w:rsidR="000302BF">
        <w:rPr>
          <w:rFonts w:ascii="Times New Roman" w:hAnsi="Times New Roman" w:cs="Times New Roman"/>
          <w:sz w:val="24"/>
        </w:rPr>
        <w:t>kte</w:t>
      </w:r>
      <w:r w:rsidR="00554841">
        <w:rPr>
          <w:rFonts w:ascii="Times New Roman" w:hAnsi="Times New Roman" w:cs="Times New Roman"/>
          <w:sz w:val="24"/>
        </w:rPr>
        <w:t>rou</w:t>
      </w:r>
      <w:r w:rsidR="000302BF">
        <w:rPr>
          <w:rFonts w:ascii="Times New Roman" w:hAnsi="Times New Roman" w:cs="Times New Roman"/>
          <w:sz w:val="24"/>
        </w:rPr>
        <w:t xml:space="preserve"> </w:t>
      </w:r>
      <w:r w:rsidR="00BF7EFD">
        <w:rPr>
          <w:rFonts w:ascii="Times New Roman" w:hAnsi="Times New Roman" w:cs="Times New Roman"/>
          <w:sz w:val="24"/>
        </w:rPr>
        <w:t>řeší</w:t>
      </w:r>
      <w:r w:rsidR="008F4549">
        <w:rPr>
          <w:rFonts w:ascii="Times New Roman" w:hAnsi="Times New Roman" w:cs="Times New Roman"/>
          <w:sz w:val="24"/>
        </w:rPr>
        <w:t xml:space="preserve"> </w:t>
      </w:r>
      <w:r w:rsidR="00554841">
        <w:rPr>
          <w:rFonts w:ascii="Times New Roman" w:hAnsi="Times New Roman" w:cs="Times New Roman"/>
          <w:sz w:val="24"/>
        </w:rPr>
        <w:t xml:space="preserve">dalším navyšováním dluhu státního rozpočtu. </w:t>
      </w:r>
      <w:r w:rsidR="000302BF" w:rsidRPr="00466F28">
        <w:rPr>
          <w:rFonts w:ascii="Times New Roman" w:hAnsi="Times New Roman" w:cs="Times New Roman"/>
          <w:sz w:val="24"/>
        </w:rPr>
        <w:t>ČLR je</w:t>
      </w:r>
      <w:r w:rsidR="000302BF">
        <w:rPr>
          <w:rFonts w:ascii="Times New Roman" w:hAnsi="Times New Roman" w:cs="Times New Roman"/>
          <w:sz w:val="24"/>
        </w:rPr>
        <w:t xml:space="preserve"> největším vlastníkem amerických dluhopisů</w:t>
      </w:r>
      <w:r w:rsidR="00466F28">
        <w:rPr>
          <w:rFonts w:ascii="Times New Roman" w:hAnsi="Times New Roman" w:cs="Times New Roman"/>
          <w:sz w:val="24"/>
        </w:rPr>
        <w:t xml:space="preserve">, </w:t>
      </w:r>
      <w:r w:rsidR="000302BF">
        <w:rPr>
          <w:rFonts w:ascii="Times New Roman" w:hAnsi="Times New Roman" w:cs="Times New Roman"/>
          <w:sz w:val="24"/>
        </w:rPr>
        <w:t>což není pouze ekonomický faktor</w:t>
      </w:r>
      <w:r w:rsidR="008F4549">
        <w:rPr>
          <w:rFonts w:ascii="Times New Roman" w:hAnsi="Times New Roman" w:cs="Times New Roman"/>
          <w:sz w:val="24"/>
        </w:rPr>
        <w:t xml:space="preserve">, </w:t>
      </w:r>
      <w:r w:rsidR="00BF7EFD">
        <w:rPr>
          <w:rFonts w:ascii="Times New Roman" w:hAnsi="Times New Roman" w:cs="Times New Roman"/>
          <w:sz w:val="24"/>
        </w:rPr>
        <w:t>Spojené státy nemají mnoho způsobů, jak</w:t>
      </w:r>
      <w:r w:rsidR="004D6EA3">
        <w:rPr>
          <w:rFonts w:ascii="Times New Roman" w:hAnsi="Times New Roman" w:cs="Times New Roman"/>
          <w:sz w:val="24"/>
        </w:rPr>
        <w:t xml:space="preserve"> zadlužení </w:t>
      </w:r>
      <w:r w:rsidR="00BF7EFD">
        <w:rPr>
          <w:rFonts w:ascii="Times New Roman" w:hAnsi="Times New Roman" w:cs="Times New Roman"/>
          <w:sz w:val="24"/>
        </w:rPr>
        <w:t>vy</w:t>
      </w:r>
      <w:r w:rsidR="000302BF">
        <w:rPr>
          <w:rFonts w:ascii="Times New Roman" w:hAnsi="Times New Roman" w:cs="Times New Roman"/>
          <w:sz w:val="24"/>
        </w:rPr>
        <w:t xml:space="preserve">řešit. Splácet a stát se </w:t>
      </w:r>
      <w:r w:rsidR="00466F28">
        <w:rPr>
          <w:rFonts w:ascii="Times New Roman" w:hAnsi="Times New Roman" w:cs="Times New Roman"/>
          <w:sz w:val="24"/>
        </w:rPr>
        <w:t>„řado</w:t>
      </w:r>
      <w:r w:rsidR="0050292B">
        <w:rPr>
          <w:rFonts w:ascii="Times New Roman" w:hAnsi="Times New Roman" w:cs="Times New Roman"/>
          <w:sz w:val="24"/>
        </w:rPr>
        <w:t>vou</w:t>
      </w:r>
      <w:r w:rsidR="00466F28">
        <w:rPr>
          <w:rFonts w:ascii="Times New Roman" w:hAnsi="Times New Roman" w:cs="Times New Roman"/>
          <w:sz w:val="24"/>
        </w:rPr>
        <w:t xml:space="preserve">“ </w:t>
      </w:r>
      <w:r w:rsidR="000302BF">
        <w:rPr>
          <w:rFonts w:ascii="Times New Roman" w:hAnsi="Times New Roman" w:cs="Times New Roman"/>
          <w:sz w:val="24"/>
        </w:rPr>
        <w:t>velmocí multipolárního světa, risko</w:t>
      </w:r>
      <w:r w:rsidR="00466F28">
        <w:rPr>
          <w:rFonts w:ascii="Times New Roman" w:hAnsi="Times New Roman" w:cs="Times New Roman"/>
          <w:sz w:val="24"/>
        </w:rPr>
        <w:t xml:space="preserve">vat hyperinflaci a </w:t>
      </w:r>
      <w:r w:rsidR="000302BF">
        <w:rPr>
          <w:rFonts w:ascii="Times New Roman" w:hAnsi="Times New Roman" w:cs="Times New Roman"/>
          <w:sz w:val="24"/>
        </w:rPr>
        <w:t>tisknout další dolary, nebo rozpoutat válečný konflikt</w:t>
      </w:r>
      <w:r w:rsidR="00466F28">
        <w:rPr>
          <w:rFonts w:ascii="Times New Roman" w:hAnsi="Times New Roman" w:cs="Times New Roman"/>
          <w:sz w:val="24"/>
        </w:rPr>
        <w:t>.</w:t>
      </w:r>
      <w:r w:rsidR="00C065F5">
        <w:rPr>
          <w:rFonts w:ascii="Times New Roman" w:hAnsi="Times New Roman" w:cs="Times New Roman"/>
          <w:sz w:val="24"/>
        </w:rPr>
        <w:t xml:space="preserve"> </w:t>
      </w:r>
      <w:r w:rsidR="002D7DF9">
        <w:rPr>
          <w:rFonts w:ascii="Times New Roman" w:hAnsi="Times New Roman" w:cs="Times New Roman"/>
          <w:sz w:val="24"/>
        </w:rPr>
        <w:t xml:space="preserve">Poslední možnost je </w:t>
      </w:r>
      <w:r w:rsidR="00B46361">
        <w:rPr>
          <w:rFonts w:ascii="Times New Roman" w:hAnsi="Times New Roman" w:cs="Times New Roman"/>
          <w:sz w:val="24"/>
        </w:rPr>
        <w:t xml:space="preserve">v USA </w:t>
      </w:r>
      <w:r w:rsidR="008F4549">
        <w:rPr>
          <w:rFonts w:ascii="Times New Roman" w:hAnsi="Times New Roman" w:cs="Times New Roman"/>
          <w:sz w:val="24"/>
        </w:rPr>
        <w:t xml:space="preserve">zvažována jako </w:t>
      </w:r>
      <w:r w:rsidR="00B46361">
        <w:rPr>
          <w:rFonts w:ascii="Times New Roman" w:hAnsi="Times New Roman" w:cs="Times New Roman"/>
          <w:sz w:val="24"/>
        </w:rPr>
        <w:t>varianta</w:t>
      </w:r>
      <w:r w:rsidR="008F4549">
        <w:rPr>
          <w:rFonts w:ascii="Times New Roman" w:hAnsi="Times New Roman" w:cs="Times New Roman"/>
          <w:sz w:val="24"/>
        </w:rPr>
        <w:t xml:space="preserve"> k odvrácení krachu a tím i </w:t>
      </w:r>
      <w:r w:rsidR="00B46361">
        <w:rPr>
          <w:rFonts w:ascii="Times New Roman" w:hAnsi="Times New Roman" w:cs="Times New Roman"/>
          <w:sz w:val="24"/>
        </w:rPr>
        <w:t xml:space="preserve">závažných potíží </w:t>
      </w:r>
      <w:r w:rsidR="008F4549">
        <w:rPr>
          <w:rFonts w:ascii="Times New Roman" w:hAnsi="Times New Roman" w:cs="Times New Roman"/>
          <w:sz w:val="24"/>
        </w:rPr>
        <w:t xml:space="preserve">s nimi provázaného světa. </w:t>
      </w:r>
      <w:r w:rsidR="00AE5A80">
        <w:rPr>
          <w:rFonts w:ascii="Times New Roman" w:hAnsi="Times New Roman" w:cs="Times New Roman"/>
          <w:sz w:val="24"/>
        </w:rPr>
        <w:t>Jde o závažné nebezpečí vyplývající z podstaty kapitalismu a důvodem k dalším expanzím</w:t>
      </w:r>
      <w:r w:rsidR="00496B44">
        <w:rPr>
          <w:rFonts w:ascii="Times New Roman" w:hAnsi="Times New Roman" w:cs="Times New Roman"/>
          <w:sz w:val="24"/>
        </w:rPr>
        <w:t xml:space="preserve"> NATO a USA. </w:t>
      </w:r>
    </w:p>
    <w:p w:rsidR="002473D2" w:rsidRPr="00CF11E7" w:rsidRDefault="003B375A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</w:t>
      </w:r>
      <w:r w:rsidR="00A87AF0">
        <w:rPr>
          <w:rFonts w:ascii="Times New Roman" w:hAnsi="Times New Roman" w:cs="Times New Roman"/>
          <w:sz w:val="24"/>
        </w:rPr>
        <w:t xml:space="preserve">silím </w:t>
      </w:r>
      <w:r w:rsidR="009E620D">
        <w:rPr>
          <w:rFonts w:ascii="Times New Roman" w:hAnsi="Times New Roman" w:cs="Times New Roman"/>
          <w:sz w:val="24"/>
        </w:rPr>
        <w:t>zemí BRICS</w:t>
      </w:r>
      <w:r w:rsidR="00A87AF0">
        <w:rPr>
          <w:rFonts w:ascii="Times New Roman" w:hAnsi="Times New Roman" w:cs="Times New Roman"/>
          <w:sz w:val="24"/>
        </w:rPr>
        <w:t xml:space="preserve">, </w:t>
      </w:r>
      <w:r w:rsidR="0079677A">
        <w:rPr>
          <w:rFonts w:ascii="Times New Roman" w:hAnsi="Times New Roman" w:cs="Times New Roman"/>
          <w:sz w:val="24"/>
        </w:rPr>
        <w:t xml:space="preserve">v jednotlivostech </w:t>
      </w:r>
      <w:r w:rsidR="00DA7340">
        <w:rPr>
          <w:rFonts w:ascii="Times New Roman" w:hAnsi="Times New Roman" w:cs="Times New Roman"/>
          <w:sz w:val="24"/>
        </w:rPr>
        <w:t>některých evropských zemí NATO</w:t>
      </w:r>
      <w:r w:rsidR="0079677A">
        <w:rPr>
          <w:rFonts w:ascii="Times New Roman" w:hAnsi="Times New Roman" w:cs="Times New Roman"/>
          <w:sz w:val="24"/>
        </w:rPr>
        <w:t xml:space="preserve"> a EU</w:t>
      </w:r>
      <w:r w:rsidR="006C40CD">
        <w:rPr>
          <w:rFonts w:ascii="Times New Roman" w:hAnsi="Times New Roman" w:cs="Times New Roman"/>
          <w:sz w:val="24"/>
        </w:rPr>
        <w:t>,</w:t>
      </w:r>
      <w:r w:rsidR="00DA7340">
        <w:rPr>
          <w:rFonts w:ascii="Times New Roman" w:hAnsi="Times New Roman" w:cs="Times New Roman"/>
          <w:sz w:val="24"/>
        </w:rPr>
        <w:t xml:space="preserve"> je patrná snaha vyvázat se z</w:t>
      </w:r>
      <w:r w:rsidR="006C40CD">
        <w:rPr>
          <w:rFonts w:ascii="Times New Roman" w:hAnsi="Times New Roman" w:cs="Times New Roman"/>
          <w:sz w:val="24"/>
        </w:rPr>
        <w:t xml:space="preserve"> maximální </w:t>
      </w:r>
      <w:r w:rsidR="00DA7340">
        <w:rPr>
          <w:rFonts w:ascii="Times New Roman" w:hAnsi="Times New Roman" w:cs="Times New Roman"/>
          <w:sz w:val="24"/>
        </w:rPr>
        <w:t>závislosti na USA</w:t>
      </w:r>
      <w:r w:rsidR="004D6EA3">
        <w:rPr>
          <w:rFonts w:ascii="Times New Roman" w:hAnsi="Times New Roman" w:cs="Times New Roman"/>
          <w:sz w:val="24"/>
        </w:rPr>
        <w:t xml:space="preserve"> a dosáhnout </w:t>
      </w:r>
      <w:r w:rsidR="006C40CD">
        <w:rPr>
          <w:rFonts w:ascii="Times New Roman" w:hAnsi="Times New Roman" w:cs="Times New Roman"/>
          <w:sz w:val="24"/>
        </w:rPr>
        <w:t>větší emancipac</w:t>
      </w:r>
      <w:r w:rsidR="004D6EA3">
        <w:rPr>
          <w:rFonts w:ascii="Times New Roman" w:hAnsi="Times New Roman" w:cs="Times New Roman"/>
          <w:sz w:val="24"/>
        </w:rPr>
        <w:t>i</w:t>
      </w:r>
      <w:r w:rsidR="006C40CD">
        <w:rPr>
          <w:rFonts w:ascii="Times New Roman" w:hAnsi="Times New Roman" w:cs="Times New Roman"/>
          <w:sz w:val="24"/>
        </w:rPr>
        <w:t xml:space="preserve"> </w:t>
      </w:r>
      <w:r w:rsidR="00CF11E7">
        <w:rPr>
          <w:rFonts w:ascii="Times New Roman" w:hAnsi="Times New Roman" w:cs="Times New Roman"/>
          <w:sz w:val="24"/>
        </w:rPr>
        <w:t>v</w:t>
      </w:r>
      <w:r w:rsidR="006C40CD">
        <w:rPr>
          <w:rFonts w:ascii="Times New Roman" w:hAnsi="Times New Roman" w:cs="Times New Roman"/>
          <w:sz w:val="24"/>
        </w:rPr>
        <w:t> obchodní a energetické rovině. V NATO i EU</w:t>
      </w:r>
      <w:r w:rsidR="00CF11E7">
        <w:rPr>
          <w:rFonts w:ascii="Times New Roman" w:hAnsi="Times New Roman" w:cs="Times New Roman"/>
          <w:sz w:val="24"/>
        </w:rPr>
        <w:t xml:space="preserve"> přibývá opatrnosti v postojích k sankcím proti RF a k </w:t>
      </w:r>
      <w:r w:rsidR="005E4C21">
        <w:rPr>
          <w:rFonts w:ascii="Times New Roman" w:hAnsi="Times New Roman" w:cs="Times New Roman"/>
          <w:sz w:val="24"/>
        </w:rPr>
        <w:t xml:space="preserve">angažovanosti v zahraničí, i když „loajalita“ </w:t>
      </w:r>
      <w:r w:rsidR="00817EEC">
        <w:rPr>
          <w:rFonts w:ascii="Times New Roman" w:hAnsi="Times New Roman" w:cs="Times New Roman"/>
          <w:sz w:val="24"/>
        </w:rPr>
        <w:t>v NATO stále dominuje. Viz ČR a </w:t>
      </w:r>
      <w:r w:rsidR="005E4C21">
        <w:rPr>
          <w:rFonts w:ascii="Times New Roman" w:hAnsi="Times New Roman" w:cs="Times New Roman"/>
          <w:sz w:val="24"/>
        </w:rPr>
        <w:t xml:space="preserve">mise v Afghánistánu. </w:t>
      </w:r>
      <w:r w:rsidR="00A133D2">
        <w:rPr>
          <w:rFonts w:ascii="Times New Roman" w:hAnsi="Times New Roman" w:cs="Times New Roman"/>
          <w:sz w:val="24"/>
        </w:rPr>
        <w:t>Oddaluje se plnění požadavku USA vydávat 2 % HDP na obranu</w:t>
      </w:r>
      <w:r w:rsidR="00217F0E">
        <w:rPr>
          <w:rFonts w:ascii="Times New Roman" w:hAnsi="Times New Roman" w:cs="Times New Roman"/>
          <w:sz w:val="24"/>
        </w:rPr>
        <w:t xml:space="preserve">, oficiálně </w:t>
      </w:r>
      <w:r w:rsidR="00AE5A80">
        <w:rPr>
          <w:rFonts w:ascii="Times New Roman" w:hAnsi="Times New Roman" w:cs="Times New Roman"/>
          <w:sz w:val="24"/>
        </w:rPr>
        <w:t xml:space="preserve">je </w:t>
      </w:r>
      <w:r w:rsidR="00CF11E7">
        <w:rPr>
          <w:rFonts w:ascii="Times New Roman" w:hAnsi="Times New Roman" w:cs="Times New Roman"/>
          <w:sz w:val="24"/>
        </w:rPr>
        <w:t xml:space="preserve">ale </w:t>
      </w:r>
      <w:r w:rsidR="00AE5A80">
        <w:rPr>
          <w:rFonts w:ascii="Times New Roman" w:hAnsi="Times New Roman" w:cs="Times New Roman"/>
          <w:sz w:val="24"/>
        </w:rPr>
        <w:t xml:space="preserve">stále deklarována </w:t>
      </w:r>
      <w:r w:rsidR="00217F0E">
        <w:rPr>
          <w:rFonts w:ascii="Times New Roman" w:hAnsi="Times New Roman" w:cs="Times New Roman"/>
          <w:sz w:val="24"/>
        </w:rPr>
        <w:t xml:space="preserve">vůle výdaje </w:t>
      </w:r>
      <w:r w:rsidR="00CF11E7">
        <w:rPr>
          <w:rFonts w:ascii="Times New Roman" w:hAnsi="Times New Roman" w:cs="Times New Roman"/>
          <w:sz w:val="24"/>
        </w:rPr>
        <w:t xml:space="preserve">na </w:t>
      </w:r>
      <w:r w:rsidR="00A133D2">
        <w:rPr>
          <w:rFonts w:ascii="Times New Roman" w:hAnsi="Times New Roman" w:cs="Times New Roman"/>
          <w:sz w:val="24"/>
        </w:rPr>
        <w:t>zbr</w:t>
      </w:r>
      <w:r w:rsidR="00217F0E">
        <w:rPr>
          <w:rFonts w:ascii="Times New Roman" w:hAnsi="Times New Roman" w:cs="Times New Roman"/>
          <w:sz w:val="24"/>
        </w:rPr>
        <w:t>oj</w:t>
      </w:r>
      <w:r w:rsidR="00CF11E7">
        <w:rPr>
          <w:rFonts w:ascii="Times New Roman" w:hAnsi="Times New Roman" w:cs="Times New Roman"/>
          <w:sz w:val="24"/>
        </w:rPr>
        <w:t xml:space="preserve">ení </w:t>
      </w:r>
      <w:r w:rsidR="00D51D01">
        <w:rPr>
          <w:rFonts w:ascii="Times New Roman" w:hAnsi="Times New Roman" w:cs="Times New Roman"/>
          <w:sz w:val="24"/>
        </w:rPr>
        <w:t xml:space="preserve">navyšovat. </w:t>
      </w:r>
      <w:r w:rsidR="00A133D2">
        <w:rPr>
          <w:rFonts w:ascii="Times New Roman" w:hAnsi="Times New Roman" w:cs="Times New Roman"/>
          <w:sz w:val="24"/>
        </w:rPr>
        <w:t xml:space="preserve">Na sankce proti Rusku doplácí </w:t>
      </w:r>
      <w:r w:rsidR="002473D2">
        <w:rPr>
          <w:rFonts w:ascii="Times New Roman" w:hAnsi="Times New Roman" w:cs="Times New Roman"/>
          <w:sz w:val="24"/>
        </w:rPr>
        <w:t xml:space="preserve">země </w:t>
      </w:r>
      <w:r w:rsidR="00A133D2">
        <w:rPr>
          <w:rFonts w:ascii="Times New Roman" w:hAnsi="Times New Roman" w:cs="Times New Roman"/>
          <w:sz w:val="24"/>
        </w:rPr>
        <w:t>EU</w:t>
      </w:r>
      <w:r w:rsidR="00A133D2" w:rsidRPr="002473D2">
        <w:rPr>
          <w:rFonts w:ascii="Times New Roman" w:hAnsi="Times New Roman" w:cs="Times New Roman"/>
          <w:sz w:val="24"/>
        </w:rPr>
        <w:t>,</w:t>
      </w:r>
      <w:r w:rsidR="002473D2" w:rsidRPr="002473D2">
        <w:rPr>
          <w:rFonts w:ascii="Times New Roman" w:hAnsi="Times New Roman" w:cs="Times New Roman"/>
          <w:sz w:val="24"/>
        </w:rPr>
        <w:t xml:space="preserve"> v příštích letech budou ztráty </w:t>
      </w:r>
      <w:r w:rsidR="002473D2">
        <w:rPr>
          <w:rFonts w:ascii="Times New Roman" w:hAnsi="Times New Roman" w:cs="Times New Roman"/>
          <w:sz w:val="24"/>
        </w:rPr>
        <w:t xml:space="preserve">odhadem </w:t>
      </w:r>
      <w:r w:rsidR="002473D2" w:rsidRPr="002473D2">
        <w:rPr>
          <w:rFonts w:ascii="Times New Roman" w:hAnsi="Times New Roman" w:cs="Times New Roman"/>
          <w:sz w:val="24"/>
        </w:rPr>
        <w:t xml:space="preserve">až 100 miliard eur. </w:t>
      </w:r>
    </w:p>
    <w:p w:rsidR="0050292B" w:rsidRDefault="00945300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Intenzivně se </w:t>
      </w:r>
      <w:r w:rsidR="00B46361">
        <w:rPr>
          <w:rFonts w:ascii="Times New Roman" w:hAnsi="Times New Roman" w:cs="Times New Roman"/>
          <w:sz w:val="24"/>
        </w:rPr>
        <w:t xml:space="preserve">proto </w:t>
      </w:r>
      <w:r>
        <w:rPr>
          <w:rFonts w:ascii="Times New Roman" w:hAnsi="Times New Roman" w:cs="Times New Roman"/>
          <w:sz w:val="24"/>
        </w:rPr>
        <w:t xml:space="preserve">hledá model postupného nahrazení dolaru a využívání surovin, zejména ropy v obchodě jinak než doposud. </w:t>
      </w:r>
      <w:r w:rsidR="004031D2">
        <w:rPr>
          <w:rFonts w:ascii="Times New Roman" w:hAnsi="Times New Roman" w:cs="Times New Roman"/>
          <w:sz w:val="24"/>
        </w:rPr>
        <w:t>OPEC včetně Saúdské Arábie</w:t>
      </w:r>
      <w:r w:rsidR="00817EEC">
        <w:rPr>
          <w:rFonts w:ascii="Times New Roman" w:hAnsi="Times New Roman" w:cs="Times New Roman"/>
          <w:sz w:val="24"/>
        </w:rPr>
        <w:t>, Ruska ale i </w:t>
      </w:r>
      <w:r w:rsidR="005E4C21">
        <w:rPr>
          <w:rFonts w:ascii="Times New Roman" w:hAnsi="Times New Roman" w:cs="Times New Roman"/>
          <w:sz w:val="24"/>
        </w:rPr>
        <w:t xml:space="preserve">Venezuely </w:t>
      </w:r>
      <w:r w:rsidR="004031D2">
        <w:rPr>
          <w:rFonts w:ascii="Times New Roman" w:hAnsi="Times New Roman" w:cs="Times New Roman"/>
          <w:sz w:val="24"/>
        </w:rPr>
        <w:t xml:space="preserve">zvažují snížit těžby a </w:t>
      </w:r>
      <w:r w:rsidR="005E4C21">
        <w:rPr>
          <w:rFonts w:ascii="Times New Roman" w:hAnsi="Times New Roman" w:cs="Times New Roman"/>
          <w:sz w:val="24"/>
        </w:rPr>
        <w:t xml:space="preserve">tím </w:t>
      </w:r>
      <w:r w:rsidR="004031D2">
        <w:rPr>
          <w:rFonts w:ascii="Times New Roman" w:hAnsi="Times New Roman" w:cs="Times New Roman"/>
          <w:sz w:val="24"/>
        </w:rPr>
        <w:t>zvýšit ceny ropy</w:t>
      </w:r>
      <w:r w:rsidR="00814747">
        <w:rPr>
          <w:rFonts w:ascii="Times New Roman" w:hAnsi="Times New Roman" w:cs="Times New Roman"/>
          <w:sz w:val="24"/>
        </w:rPr>
        <w:t xml:space="preserve">, </w:t>
      </w:r>
      <w:r w:rsidR="005E4C21">
        <w:rPr>
          <w:rFonts w:ascii="Times New Roman" w:hAnsi="Times New Roman" w:cs="Times New Roman"/>
          <w:sz w:val="24"/>
        </w:rPr>
        <w:t xml:space="preserve">na 60 i </w:t>
      </w:r>
      <w:r w:rsidR="00814747">
        <w:rPr>
          <w:rFonts w:ascii="Times New Roman" w:hAnsi="Times New Roman" w:cs="Times New Roman"/>
          <w:sz w:val="24"/>
        </w:rPr>
        <w:t>na 100 dolarů za barel</w:t>
      </w:r>
      <w:r w:rsidR="00817EEC">
        <w:rPr>
          <w:rFonts w:ascii="Times New Roman" w:hAnsi="Times New Roman" w:cs="Times New Roman"/>
          <w:sz w:val="24"/>
        </w:rPr>
        <w:t xml:space="preserve"> a </w:t>
      </w:r>
      <w:r w:rsidR="00217F0E">
        <w:rPr>
          <w:rFonts w:ascii="Times New Roman" w:hAnsi="Times New Roman" w:cs="Times New Roman"/>
          <w:sz w:val="24"/>
        </w:rPr>
        <w:t xml:space="preserve">dosáhnout </w:t>
      </w:r>
      <w:r w:rsidR="00B61AD0">
        <w:rPr>
          <w:rFonts w:ascii="Times New Roman" w:hAnsi="Times New Roman" w:cs="Times New Roman"/>
          <w:sz w:val="24"/>
        </w:rPr>
        <w:t xml:space="preserve">rovnováhy trhu mezi poptávkou a nabídkou. </w:t>
      </w:r>
      <w:r w:rsidR="00A025DC">
        <w:rPr>
          <w:rFonts w:ascii="Times New Roman" w:hAnsi="Times New Roman" w:cs="Times New Roman"/>
          <w:sz w:val="24"/>
        </w:rPr>
        <w:t>Vývoj ukáže</w:t>
      </w:r>
      <w:r w:rsidR="004D6EA3">
        <w:rPr>
          <w:rFonts w:ascii="Times New Roman" w:hAnsi="Times New Roman" w:cs="Times New Roman"/>
          <w:sz w:val="24"/>
        </w:rPr>
        <w:t xml:space="preserve">, </w:t>
      </w:r>
      <w:r w:rsidR="00A025DC">
        <w:rPr>
          <w:rFonts w:ascii="Times New Roman" w:hAnsi="Times New Roman" w:cs="Times New Roman"/>
          <w:sz w:val="24"/>
        </w:rPr>
        <w:t>zda je to reálné</w:t>
      </w:r>
      <w:r w:rsidR="00217F0E">
        <w:rPr>
          <w:rFonts w:ascii="Times New Roman" w:hAnsi="Times New Roman" w:cs="Times New Roman"/>
          <w:sz w:val="24"/>
        </w:rPr>
        <w:t>, o</w:t>
      </w:r>
      <w:r w:rsidR="00A025DC">
        <w:rPr>
          <w:rFonts w:ascii="Times New Roman" w:hAnsi="Times New Roman" w:cs="Times New Roman"/>
          <w:sz w:val="24"/>
        </w:rPr>
        <w:t xml:space="preserve">dpor USA je velice silný. </w:t>
      </w:r>
      <w:r w:rsidR="000A5D1C">
        <w:rPr>
          <w:rFonts w:ascii="Times New Roman" w:hAnsi="Times New Roman" w:cs="Times New Roman"/>
          <w:sz w:val="24"/>
        </w:rPr>
        <w:t>Obchod Evropy s ruským plynem a ropou</w:t>
      </w:r>
      <w:r w:rsidR="00B46361">
        <w:rPr>
          <w:rFonts w:ascii="Times New Roman" w:hAnsi="Times New Roman" w:cs="Times New Roman"/>
          <w:sz w:val="24"/>
        </w:rPr>
        <w:t xml:space="preserve"> </w:t>
      </w:r>
      <w:r w:rsidR="000A5D1C">
        <w:rPr>
          <w:rFonts w:ascii="Times New Roman" w:hAnsi="Times New Roman" w:cs="Times New Roman"/>
          <w:sz w:val="24"/>
        </w:rPr>
        <w:t>př</w:t>
      </w:r>
      <w:r w:rsidR="002473D2">
        <w:rPr>
          <w:rFonts w:ascii="Times New Roman" w:hAnsi="Times New Roman" w:cs="Times New Roman"/>
          <w:sz w:val="24"/>
        </w:rPr>
        <w:t>es</w:t>
      </w:r>
      <w:r w:rsidR="000A5D1C">
        <w:rPr>
          <w:rFonts w:ascii="Times New Roman" w:hAnsi="Times New Roman" w:cs="Times New Roman"/>
          <w:sz w:val="24"/>
        </w:rPr>
        <w:t xml:space="preserve"> sankce USA, je </w:t>
      </w:r>
      <w:r w:rsidR="00652C0C">
        <w:rPr>
          <w:rFonts w:ascii="Times New Roman" w:hAnsi="Times New Roman" w:cs="Times New Roman"/>
          <w:sz w:val="24"/>
        </w:rPr>
        <w:t>částí</w:t>
      </w:r>
      <w:r w:rsidR="000A5D1C">
        <w:rPr>
          <w:rFonts w:ascii="Times New Roman" w:hAnsi="Times New Roman" w:cs="Times New Roman"/>
          <w:sz w:val="24"/>
        </w:rPr>
        <w:t xml:space="preserve"> zemí </w:t>
      </w:r>
      <w:r w:rsidR="00CF11E7">
        <w:rPr>
          <w:rFonts w:ascii="Times New Roman" w:hAnsi="Times New Roman" w:cs="Times New Roman"/>
          <w:sz w:val="24"/>
        </w:rPr>
        <w:t xml:space="preserve">nejenom Evropy, </w:t>
      </w:r>
      <w:r w:rsidR="000A5D1C">
        <w:rPr>
          <w:rFonts w:ascii="Times New Roman" w:hAnsi="Times New Roman" w:cs="Times New Roman"/>
          <w:sz w:val="24"/>
        </w:rPr>
        <w:t xml:space="preserve">považován za </w:t>
      </w:r>
      <w:r w:rsidR="00CA706F">
        <w:rPr>
          <w:rFonts w:ascii="Times New Roman" w:hAnsi="Times New Roman" w:cs="Times New Roman"/>
          <w:sz w:val="24"/>
        </w:rPr>
        <w:t xml:space="preserve">výhodný </w:t>
      </w:r>
      <w:r w:rsidR="002473D2">
        <w:rPr>
          <w:rFonts w:ascii="Times New Roman" w:hAnsi="Times New Roman" w:cs="Times New Roman"/>
          <w:sz w:val="24"/>
        </w:rPr>
        <w:t>pro vlastní energetickou bezpečnost.</w:t>
      </w:r>
      <w:r w:rsidR="000A5D1C">
        <w:rPr>
          <w:rFonts w:ascii="Times New Roman" w:hAnsi="Times New Roman" w:cs="Times New Roman"/>
          <w:sz w:val="24"/>
        </w:rPr>
        <w:t xml:space="preserve"> </w:t>
      </w:r>
      <w:r w:rsidR="0050292B">
        <w:rPr>
          <w:rFonts w:ascii="Times New Roman" w:hAnsi="Times New Roman" w:cs="Times New Roman"/>
          <w:sz w:val="24"/>
        </w:rPr>
        <w:t>O nervozitě USA z posledního vývoje v globálním měřítku svědčí další sankce, zvyšování cel a provokace</w:t>
      </w:r>
      <w:r w:rsidR="00496B44">
        <w:rPr>
          <w:rFonts w:ascii="Times New Roman" w:hAnsi="Times New Roman" w:cs="Times New Roman"/>
          <w:sz w:val="24"/>
        </w:rPr>
        <w:t xml:space="preserve"> </w:t>
      </w:r>
      <w:r w:rsidR="00FE1272">
        <w:rPr>
          <w:rFonts w:ascii="Times New Roman" w:hAnsi="Times New Roman" w:cs="Times New Roman"/>
          <w:sz w:val="24"/>
        </w:rPr>
        <w:t xml:space="preserve">proti Rusku, Sýrii a Iránu. </w:t>
      </w:r>
    </w:p>
    <w:p w:rsidR="00CA706F" w:rsidRDefault="0050292B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bezpečnostně-</w:t>
      </w:r>
      <w:r w:rsidR="00CA706F">
        <w:rPr>
          <w:rFonts w:ascii="Times New Roman" w:hAnsi="Times New Roman" w:cs="Times New Roman"/>
          <w:sz w:val="24"/>
        </w:rPr>
        <w:t xml:space="preserve">vojenské rovině, </w:t>
      </w:r>
      <w:r>
        <w:rPr>
          <w:rFonts w:ascii="Times New Roman" w:hAnsi="Times New Roman" w:cs="Times New Roman"/>
          <w:sz w:val="24"/>
        </w:rPr>
        <w:t xml:space="preserve">USA </w:t>
      </w:r>
      <w:r w:rsidR="00DE7043">
        <w:rPr>
          <w:rFonts w:ascii="Times New Roman" w:hAnsi="Times New Roman" w:cs="Times New Roman"/>
          <w:sz w:val="24"/>
        </w:rPr>
        <w:t>a RF disponují paritou zbraní hromadného ničení</w:t>
      </w:r>
      <w:r w:rsidR="006228E7">
        <w:rPr>
          <w:rFonts w:ascii="Times New Roman" w:hAnsi="Times New Roman" w:cs="Times New Roman"/>
          <w:sz w:val="24"/>
        </w:rPr>
        <w:t>, v</w:t>
      </w:r>
      <w:r w:rsidR="00FE1272">
        <w:rPr>
          <w:rFonts w:ascii="Times New Roman" w:hAnsi="Times New Roman" w:cs="Times New Roman"/>
          <w:sz w:val="24"/>
        </w:rPr>
        <w:t xml:space="preserve"> poměru konvenčních ozbrojených sil je </w:t>
      </w:r>
      <w:r w:rsidR="00E44D3A">
        <w:rPr>
          <w:rFonts w:ascii="Times New Roman" w:hAnsi="Times New Roman" w:cs="Times New Roman"/>
          <w:sz w:val="24"/>
        </w:rPr>
        <w:t xml:space="preserve">stále </w:t>
      </w:r>
      <w:r w:rsidR="00FE1272">
        <w:rPr>
          <w:rFonts w:ascii="Times New Roman" w:hAnsi="Times New Roman" w:cs="Times New Roman"/>
          <w:sz w:val="24"/>
        </w:rPr>
        <w:t xml:space="preserve">převaha na straně USA a NATO. </w:t>
      </w:r>
      <w:r w:rsidR="006228E7">
        <w:rPr>
          <w:rFonts w:ascii="Times New Roman" w:hAnsi="Times New Roman" w:cs="Times New Roman"/>
          <w:sz w:val="24"/>
        </w:rPr>
        <w:t xml:space="preserve">USA </w:t>
      </w:r>
      <w:r w:rsidR="00FE1272">
        <w:rPr>
          <w:rFonts w:ascii="Times New Roman" w:hAnsi="Times New Roman" w:cs="Times New Roman"/>
          <w:sz w:val="24"/>
        </w:rPr>
        <w:t xml:space="preserve">se mimo ZHN, opírají o </w:t>
      </w:r>
      <w:r w:rsidR="005D5EAE">
        <w:rPr>
          <w:rFonts w:ascii="Times New Roman" w:hAnsi="Times New Roman" w:cs="Times New Roman"/>
          <w:sz w:val="24"/>
        </w:rPr>
        <w:t>letadlové lodě a letectvo</w:t>
      </w:r>
      <w:r w:rsidR="006228E7">
        <w:rPr>
          <w:rFonts w:ascii="Times New Roman" w:hAnsi="Times New Roman" w:cs="Times New Roman"/>
          <w:sz w:val="24"/>
        </w:rPr>
        <w:t>, k</w:t>
      </w:r>
      <w:r w:rsidR="002D7DF9">
        <w:rPr>
          <w:rFonts w:ascii="Times New Roman" w:hAnsi="Times New Roman" w:cs="Times New Roman"/>
          <w:sz w:val="24"/>
        </w:rPr>
        <w:t xml:space="preserve">onvenční </w:t>
      </w:r>
      <w:r w:rsidR="00DE7043">
        <w:rPr>
          <w:rFonts w:ascii="Times New Roman" w:hAnsi="Times New Roman" w:cs="Times New Roman"/>
          <w:sz w:val="24"/>
        </w:rPr>
        <w:t xml:space="preserve">převaha </w:t>
      </w:r>
      <w:r w:rsidR="00FE1272">
        <w:rPr>
          <w:rFonts w:ascii="Times New Roman" w:hAnsi="Times New Roman" w:cs="Times New Roman"/>
          <w:sz w:val="24"/>
        </w:rPr>
        <w:t xml:space="preserve">sil </w:t>
      </w:r>
      <w:r w:rsidR="006228E7">
        <w:rPr>
          <w:rFonts w:ascii="Times New Roman" w:hAnsi="Times New Roman" w:cs="Times New Roman"/>
          <w:sz w:val="24"/>
        </w:rPr>
        <w:t>je prostřed</w:t>
      </w:r>
      <w:r w:rsidR="00625604">
        <w:rPr>
          <w:rFonts w:ascii="Times New Roman" w:hAnsi="Times New Roman" w:cs="Times New Roman"/>
          <w:sz w:val="24"/>
        </w:rPr>
        <w:t>kem</w:t>
      </w:r>
      <w:r w:rsidR="006228E7">
        <w:rPr>
          <w:rFonts w:ascii="Times New Roman" w:hAnsi="Times New Roman" w:cs="Times New Roman"/>
          <w:sz w:val="24"/>
        </w:rPr>
        <w:t xml:space="preserve"> </w:t>
      </w:r>
      <w:r w:rsidR="00E570AB">
        <w:rPr>
          <w:rFonts w:ascii="Times New Roman" w:hAnsi="Times New Roman" w:cs="Times New Roman"/>
          <w:sz w:val="24"/>
        </w:rPr>
        <w:t>p</w:t>
      </w:r>
      <w:r w:rsidR="002D7DF9">
        <w:rPr>
          <w:rFonts w:ascii="Times New Roman" w:hAnsi="Times New Roman" w:cs="Times New Roman"/>
          <w:sz w:val="24"/>
        </w:rPr>
        <w:t>rosa</w:t>
      </w:r>
      <w:r w:rsidR="00315F71">
        <w:rPr>
          <w:rFonts w:ascii="Times New Roman" w:hAnsi="Times New Roman" w:cs="Times New Roman"/>
          <w:sz w:val="24"/>
        </w:rPr>
        <w:t>z</w:t>
      </w:r>
      <w:r w:rsidR="006228E7">
        <w:rPr>
          <w:rFonts w:ascii="Times New Roman" w:hAnsi="Times New Roman" w:cs="Times New Roman"/>
          <w:sz w:val="24"/>
        </w:rPr>
        <w:t xml:space="preserve">ování </w:t>
      </w:r>
      <w:r w:rsidR="002D7DF9">
        <w:rPr>
          <w:rFonts w:ascii="Times New Roman" w:hAnsi="Times New Roman" w:cs="Times New Roman"/>
          <w:sz w:val="24"/>
        </w:rPr>
        <w:t>zájm</w:t>
      </w:r>
      <w:r w:rsidR="006228E7">
        <w:rPr>
          <w:rFonts w:ascii="Times New Roman" w:hAnsi="Times New Roman" w:cs="Times New Roman"/>
          <w:sz w:val="24"/>
        </w:rPr>
        <w:t>ů</w:t>
      </w:r>
      <w:r w:rsidR="002D7DF9">
        <w:rPr>
          <w:rFonts w:ascii="Times New Roman" w:hAnsi="Times New Roman" w:cs="Times New Roman"/>
          <w:sz w:val="24"/>
        </w:rPr>
        <w:t xml:space="preserve"> v lokálních konfliktech</w:t>
      </w:r>
      <w:r w:rsidR="00496B44">
        <w:rPr>
          <w:rFonts w:ascii="Times New Roman" w:hAnsi="Times New Roman" w:cs="Times New Roman"/>
          <w:sz w:val="24"/>
        </w:rPr>
        <w:t>, p</w:t>
      </w:r>
      <w:r w:rsidR="002D7DF9">
        <w:rPr>
          <w:rFonts w:ascii="Times New Roman" w:hAnsi="Times New Roman" w:cs="Times New Roman"/>
          <w:sz w:val="24"/>
        </w:rPr>
        <w:t xml:space="preserve">říkladem </w:t>
      </w:r>
      <w:r w:rsidR="00DE7043">
        <w:rPr>
          <w:rFonts w:ascii="Times New Roman" w:hAnsi="Times New Roman" w:cs="Times New Roman"/>
          <w:sz w:val="24"/>
        </w:rPr>
        <w:t>j</w:t>
      </w:r>
      <w:r w:rsidR="002D7DF9">
        <w:rPr>
          <w:rFonts w:ascii="Times New Roman" w:hAnsi="Times New Roman" w:cs="Times New Roman"/>
          <w:sz w:val="24"/>
        </w:rPr>
        <w:t>sou S</w:t>
      </w:r>
      <w:r w:rsidR="00A025DC">
        <w:rPr>
          <w:rFonts w:ascii="Times New Roman" w:hAnsi="Times New Roman" w:cs="Times New Roman"/>
          <w:sz w:val="24"/>
        </w:rPr>
        <w:t>ýri</w:t>
      </w:r>
      <w:r w:rsidR="002D7DF9">
        <w:rPr>
          <w:rFonts w:ascii="Times New Roman" w:hAnsi="Times New Roman" w:cs="Times New Roman"/>
          <w:sz w:val="24"/>
        </w:rPr>
        <w:t>e a Afghánistán</w:t>
      </w:r>
      <w:r w:rsidR="00FE1272">
        <w:rPr>
          <w:rFonts w:ascii="Times New Roman" w:hAnsi="Times New Roman" w:cs="Times New Roman"/>
          <w:sz w:val="24"/>
        </w:rPr>
        <w:t xml:space="preserve">. </w:t>
      </w:r>
      <w:r w:rsidR="00496B44">
        <w:rPr>
          <w:rFonts w:ascii="Times New Roman" w:hAnsi="Times New Roman" w:cs="Times New Roman"/>
          <w:sz w:val="24"/>
        </w:rPr>
        <w:t xml:space="preserve">Plní </w:t>
      </w:r>
      <w:r w:rsidR="006228E7">
        <w:rPr>
          <w:rFonts w:ascii="Times New Roman" w:hAnsi="Times New Roman" w:cs="Times New Roman"/>
          <w:sz w:val="24"/>
        </w:rPr>
        <w:t xml:space="preserve">rovněž </w:t>
      </w:r>
      <w:r w:rsidR="00496B44">
        <w:rPr>
          <w:rFonts w:ascii="Times New Roman" w:hAnsi="Times New Roman" w:cs="Times New Roman"/>
          <w:sz w:val="24"/>
        </w:rPr>
        <w:t>roli zadržování KLDR, v</w:t>
      </w:r>
      <w:r w:rsidR="00315F71">
        <w:rPr>
          <w:rFonts w:ascii="Times New Roman" w:hAnsi="Times New Roman" w:cs="Times New Roman"/>
          <w:sz w:val="24"/>
        </w:rPr>
        <w:t>ydír</w:t>
      </w:r>
      <w:r w:rsidR="00496B44">
        <w:rPr>
          <w:rFonts w:ascii="Times New Roman" w:hAnsi="Times New Roman" w:cs="Times New Roman"/>
          <w:sz w:val="24"/>
        </w:rPr>
        <w:t xml:space="preserve">ání RF a </w:t>
      </w:r>
      <w:r w:rsidR="00315F71">
        <w:rPr>
          <w:rFonts w:ascii="Times New Roman" w:hAnsi="Times New Roman" w:cs="Times New Roman"/>
          <w:sz w:val="24"/>
        </w:rPr>
        <w:t xml:space="preserve">ČLR. </w:t>
      </w:r>
      <w:r w:rsidR="00B46361">
        <w:rPr>
          <w:rFonts w:ascii="Times New Roman" w:hAnsi="Times New Roman" w:cs="Times New Roman"/>
          <w:sz w:val="24"/>
        </w:rPr>
        <w:t xml:space="preserve">V pozadí sestřelení ruských letadel je snaha vnutit Rusku, přes diplomatická jednání, omezený vojenský konflikt, ve kterém věří ve své vítězství. </w:t>
      </w:r>
      <w:r w:rsidR="006228E7">
        <w:rPr>
          <w:rFonts w:ascii="Times New Roman" w:hAnsi="Times New Roman" w:cs="Times New Roman"/>
          <w:sz w:val="24"/>
        </w:rPr>
        <w:t xml:space="preserve">Současná rovnováha strategických zbraní mezi Ruskou federací a USA je </w:t>
      </w:r>
      <w:r w:rsidR="00625604">
        <w:rPr>
          <w:rFonts w:ascii="Times New Roman" w:hAnsi="Times New Roman" w:cs="Times New Roman"/>
          <w:sz w:val="24"/>
        </w:rPr>
        <w:t xml:space="preserve">ale </w:t>
      </w:r>
      <w:r w:rsidR="006228E7">
        <w:rPr>
          <w:rFonts w:ascii="Times New Roman" w:hAnsi="Times New Roman" w:cs="Times New Roman"/>
          <w:sz w:val="24"/>
        </w:rPr>
        <w:t>určující k zabránění vzniku globální jaderné války.</w:t>
      </w:r>
    </w:p>
    <w:p w:rsidR="00B61AD0" w:rsidRDefault="000A5D1C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357ACB">
        <w:rPr>
          <w:rFonts w:ascii="Times New Roman" w:hAnsi="Times New Roman" w:cs="Times New Roman"/>
          <w:sz w:val="24"/>
        </w:rPr>
        <w:t xml:space="preserve">předpokládaném </w:t>
      </w:r>
      <w:r w:rsidR="002473D2">
        <w:rPr>
          <w:rFonts w:ascii="Times New Roman" w:hAnsi="Times New Roman" w:cs="Times New Roman"/>
          <w:sz w:val="24"/>
        </w:rPr>
        <w:t>střetnut</w:t>
      </w:r>
      <w:r w:rsidR="00496B44">
        <w:rPr>
          <w:rFonts w:ascii="Times New Roman" w:hAnsi="Times New Roman" w:cs="Times New Roman"/>
          <w:sz w:val="24"/>
        </w:rPr>
        <w:t>í</w:t>
      </w:r>
      <w:r w:rsidR="00CE3B35">
        <w:rPr>
          <w:rFonts w:ascii="Times New Roman" w:hAnsi="Times New Roman" w:cs="Times New Roman"/>
          <w:sz w:val="24"/>
        </w:rPr>
        <w:t xml:space="preserve"> </w:t>
      </w:r>
      <w:r w:rsidR="002473D2">
        <w:rPr>
          <w:rFonts w:ascii="Times New Roman" w:hAnsi="Times New Roman" w:cs="Times New Roman"/>
          <w:sz w:val="24"/>
        </w:rPr>
        <w:t>v</w:t>
      </w:r>
      <w:r w:rsidR="00E570AB">
        <w:rPr>
          <w:rFonts w:ascii="Times New Roman" w:hAnsi="Times New Roman" w:cs="Times New Roman"/>
          <w:sz w:val="24"/>
        </w:rPr>
        <w:t xml:space="preserve"> obecné </w:t>
      </w:r>
      <w:r w:rsidR="002473D2">
        <w:rPr>
          <w:rFonts w:ascii="Times New Roman" w:hAnsi="Times New Roman" w:cs="Times New Roman"/>
          <w:sz w:val="24"/>
        </w:rPr>
        <w:t>rovině západ-východ</w:t>
      </w:r>
      <w:r w:rsidR="00357ACB">
        <w:rPr>
          <w:rFonts w:ascii="Times New Roman" w:hAnsi="Times New Roman" w:cs="Times New Roman"/>
          <w:sz w:val="24"/>
        </w:rPr>
        <w:t>,</w:t>
      </w:r>
      <w:r w:rsidR="002473D2">
        <w:rPr>
          <w:rFonts w:ascii="Times New Roman" w:hAnsi="Times New Roman" w:cs="Times New Roman"/>
          <w:sz w:val="24"/>
        </w:rPr>
        <w:t xml:space="preserve"> </w:t>
      </w:r>
      <w:r w:rsidR="00CE3B35">
        <w:rPr>
          <w:rFonts w:ascii="Times New Roman" w:hAnsi="Times New Roman" w:cs="Times New Roman"/>
          <w:sz w:val="24"/>
        </w:rPr>
        <w:t xml:space="preserve">budou </w:t>
      </w:r>
      <w:r w:rsidR="00FE413C">
        <w:rPr>
          <w:rFonts w:ascii="Times New Roman" w:hAnsi="Times New Roman" w:cs="Times New Roman"/>
          <w:sz w:val="24"/>
        </w:rPr>
        <w:t>rozhodující nové zbraně, nové technologie na zemi, ve vzduchu</w:t>
      </w:r>
      <w:r w:rsidR="00F84AD4">
        <w:rPr>
          <w:rFonts w:ascii="Times New Roman" w:hAnsi="Times New Roman" w:cs="Times New Roman"/>
          <w:sz w:val="24"/>
        </w:rPr>
        <w:t>,</w:t>
      </w:r>
      <w:r w:rsidR="00FE413C">
        <w:rPr>
          <w:rFonts w:ascii="Times New Roman" w:hAnsi="Times New Roman" w:cs="Times New Roman"/>
          <w:sz w:val="24"/>
        </w:rPr>
        <w:t xml:space="preserve"> na moři</w:t>
      </w:r>
      <w:r w:rsidR="00357ACB">
        <w:rPr>
          <w:rFonts w:ascii="Times New Roman" w:hAnsi="Times New Roman" w:cs="Times New Roman"/>
          <w:sz w:val="24"/>
        </w:rPr>
        <w:t xml:space="preserve"> i v kosmu. </w:t>
      </w:r>
      <w:r w:rsidR="002473D2">
        <w:rPr>
          <w:rFonts w:ascii="Times New Roman" w:hAnsi="Times New Roman" w:cs="Times New Roman"/>
          <w:sz w:val="24"/>
        </w:rPr>
        <w:t xml:space="preserve">RF a ČLR vyvažují poměr sil </w:t>
      </w:r>
      <w:r w:rsidR="00E570AB">
        <w:rPr>
          <w:rFonts w:ascii="Times New Roman" w:hAnsi="Times New Roman" w:cs="Times New Roman"/>
          <w:sz w:val="24"/>
        </w:rPr>
        <w:t xml:space="preserve">prostředky </w:t>
      </w:r>
      <w:r w:rsidR="00CA706F">
        <w:rPr>
          <w:rFonts w:ascii="Times New Roman" w:hAnsi="Times New Roman" w:cs="Times New Roman"/>
          <w:sz w:val="24"/>
        </w:rPr>
        <w:t>elektronického boje</w:t>
      </w:r>
      <w:r w:rsidR="00FE1272">
        <w:rPr>
          <w:rFonts w:ascii="Times New Roman" w:hAnsi="Times New Roman" w:cs="Times New Roman"/>
          <w:sz w:val="24"/>
        </w:rPr>
        <w:t xml:space="preserve"> a novou kvalitou </w:t>
      </w:r>
      <w:r w:rsidR="00357ACB">
        <w:rPr>
          <w:rFonts w:ascii="Times New Roman" w:hAnsi="Times New Roman" w:cs="Times New Roman"/>
          <w:sz w:val="24"/>
        </w:rPr>
        <w:t>pozemní</w:t>
      </w:r>
      <w:r w:rsidR="00F84AD4">
        <w:rPr>
          <w:rFonts w:ascii="Times New Roman" w:hAnsi="Times New Roman" w:cs="Times New Roman"/>
          <w:sz w:val="24"/>
        </w:rPr>
        <w:t>ch</w:t>
      </w:r>
      <w:r w:rsidR="00357ACB">
        <w:rPr>
          <w:rFonts w:ascii="Times New Roman" w:hAnsi="Times New Roman" w:cs="Times New Roman"/>
          <w:sz w:val="24"/>
        </w:rPr>
        <w:t>, námořních</w:t>
      </w:r>
      <w:r w:rsidR="00496B44">
        <w:rPr>
          <w:rFonts w:ascii="Times New Roman" w:hAnsi="Times New Roman" w:cs="Times New Roman"/>
          <w:sz w:val="24"/>
        </w:rPr>
        <w:t>,</w:t>
      </w:r>
      <w:r w:rsidR="00357ACB">
        <w:rPr>
          <w:rFonts w:ascii="Times New Roman" w:hAnsi="Times New Roman" w:cs="Times New Roman"/>
          <w:sz w:val="24"/>
        </w:rPr>
        <w:t xml:space="preserve"> leteckých sil a </w:t>
      </w:r>
      <w:r w:rsidR="00E570AB">
        <w:rPr>
          <w:rFonts w:ascii="Times New Roman" w:hAnsi="Times New Roman" w:cs="Times New Roman"/>
          <w:sz w:val="24"/>
        </w:rPr>
        <w:t>systémů</w:t>
      </w:r>
      <w:r w:rsidR="00357ACB">
        <w:rPr>
          <w:rFonts w:ascii="Times New Roman" w:hAnsi="Times New Roman" w:cs="Times New Roman"/>
          <w:sz w:val="24"/>
        </w:rPr>
        <w:t xml:space="preserve"> PVO. </w:t>
      </w:r>
      <w:r w:rsidR="00496B44">
        <w:rPr>
          <w:rFonts w:ascii="Times New Roman" w:hAnsi="Times New Roman" w:cs="Times New Roman"/>
          <w:sz w:val="24"/>
        </w:rPr>
        <w:t>I proto nedochází „zatím“ ke střetnutí</w:t>
      </w:r>
      <w:r w:rsidR="00FB761A">
        <w:rPr>
          <w:rFonts w:ascii="Times New Roman" w:hAnsi="Times New Roman" w:cs="Times New Roman"/>
          <w:sz w:val="24"/>
        </w:rPr>
        <w:t xml:space="preserve"> zásadního významu.</w:t>
      </w:r>
      <w:r w:rsidR="00A025DC">
        <w:rPr>
          <w:rFonts w:ascii="Times New Roman" w:hAnsi="Times New Roman" w:cs="Times New Roman"/>
          <w:sz w:val="24"/>
        </w:rPr>
        <w:t xml:space="preserve"> </w:t>
      </w:r>
    </w:p>
    <w:p w:rsidR="0083793B" w:rsidRDefault="00D86626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ukončení existence Varšavské smlouvy</w:t>
      </w:r>
      <w:r w:rsidR="0083793B">
        <w:rPr>
          <w:rFonts w:ascii="Times New Roman" w:hAnsi="Times New Roman" w:cs="Times New Roman"/>
          <w:sz w:val="24"/>
        </w:rPr>
        <w:t xml:space="preserve"> nebyl pakt </w:t>
      </w:r>
      <w:r w:rsidR="003D3FC8">
        <w:rPr>
          <w:rFonts w:ascii="Times New Roman" w:hAnsi="Times New Roman" w:cs="Times New Roman"/>
          <w:sz w:val="24"/>
        </w:rPr>
        <w:t>NATO z</w:t>
      </w:r>
      <w:r>
        <w:rPr>
          <w:rFonts w:ascii="Times New Roman" w:hAnsi="Times New Roman" w:cs="Times New Roman"/>
          <w:sz w:val="24"/>
        </w:rPr>
        <w:t>rušen</w:t>
      </w:r>
      <w:r w:rsidR="00357AC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Evropa </w:t>
      </w:r>
      <w:r w:rsidR="00CA706F">
        <w:rPr>
          <w:rFonts w:ascii="Times New Roman" w:hAnsi="Times New Roman" w:cs="Times New Roman"/>
          <w:sz w:val="24"/>
        </w:rPr>
        <w:t xml:space="preserve">měla šanci </w:t>
      </w:r>
      <w:r>
        <w:rPr>
          <w:rFonts w:ascii="Times New Roman" w:hAnsi="Times New Roman" w:cs="Times New Roman"/>
          <w:sz w:val="24"/>
        </w:rPr>
        <w:t>přejít k celoevropskému systému spolupráce a bezpečnosti. Nestalo se</w:t>
      </w:r>
      <w:r w:rsidR="00CA70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nebyla vůle ani zájem především ze strany USA.</w:t>
      </w:r>
      <w:r w:rsidR="003D3FC8">
        <w:rPr>
          <w:rFonts w:ascii="Times New Roman" w:hAnsi="Times New Roman" w:cs="Times New Roman"/>
          <w:sz w:val="24"/>
        </w:rPr>
        <w:t xml:space="preserve"> </w:t>
      </w:r>
      <w:r w:rsidR="00FB761A">
        <w:rPr>
          <w:rFonts w:ascii="Times New Roman" w:hAnsi="Times New Roman" w:cs="Times New Roman"/>
          <w:sz w:val="24"/>
        </w:rPr>
        <w:t xml:space="preserve">Spojené státy jsou rozhodující silou, která drží pakt pohromadě a zneužívají dominanci k prosazování svých zájmů i na úkor ostatních členů NATO. </w:t>
      </w:r>
      <w:r w:rsidR="0083793B">
        <w:rPr>
          <w:rFonts w:ascii="Times New Roman" w:hAnsi="Times New Roman" w:cs="Times New Roman"/>
          <w:sz w:val="24"/>
        </w:rPr>
        <w:t>Aktivitami mimo území členských států</w:t>
      </w:r>
      <w:r w:rsidR="00357ACB">
        <w:rPr>
          <w:rFonts w:ascii="Times New Roman" w:hAnsi="Times New Roman" w:cs="Times New Roman"/>
          <w:sz w:val="24"/>
        </w:rPr>
        <w:t>,</w:t>
      </w:r>
      <w:r w:rsidR="0083793B">
        <w:rPr>
          <w:rFonts w:ascii="Times New Roman" w:hAnsi="Times New Roman" w:cs="Times New Roman"/>
          <w:sz w:val="24"/>
        </w:rPr>
        <w:t xml:space="preserve"> NATO neplní Washingtonskou smlouvu</w:t>
      </w:r>
      <w:r w:rsidR="00357ACB">
        <w:rPr>
          <w:rFonts w:ascii="Times New Roman" w:hAnsi="Times New Roman" w:cs="Times New Roman"/>
          <w:sz w:val="24"/>
        </w:rPr>
        <w:t>. M</w:t>
      </w:r>
      <w:r w:rsidR="0083793B">
        <w:rPr>
          <w:rFonts w:ascii="Times New Roman" w:hAnsi="Times New Roman" w:cs="Times New Roman"/>
          <w:sz w:val="24"/>
        </w:rPr>
        <w:t>ísto bezpečnosti a obrany členských zemí, plní úlohu expanzivního nástroje politiky USA. Mimo jiné také tím, že do zahraničních misí pod tlakem USA jsou zapojovány další z</w:t>
      </w:r>
      <w:r w:rsidR="00817EEC">
        <w:rPr>
          <w:rFonts w:ascii="Times New Roman" w:hAnsi="Times New Roman" w:cs="Times New Roman"/>
          <w:sz w:val="24"/>
        </w:rPr>
        <w:t>emě, včetně České republiky, na</w:t>
      </w:r>
      <w:r w:rsidR="0083793B">
        <w:rPr>
          <w:rFonts w:ascii="Times New Roman" w:hAnsi="Times New Roman" w:cs="Times New Roman"/>
          <w:sz w:val="24"/>
        </w:rPr>
        <w:t>příklad v</w:t>
      </w:r>
      <w:r w:rsidR="00BE27FF">
        <w:rPr>
          <w:rFonts w:ascii="Times New Roman" w:hAnsi="Times New Roman" w:cs="Times New Roman"/>
          <w:sz w:val="24"/>
        </w:rPr>
        <w:t> </w:t>
      </w:r>
      <w:r w:rsidR="0083793B">
        <w:rPr>
          <w:rFonts w:ascii="Times New Roman" w:hAnsi="Times New Roman" w:cs="Times New Roman"/>
          <w:sz w:val="24"/>
        </w:rPr>
        <w:t>Afghánistánu</w:t>
      </w:r>
      <w:r w:rsidR="00BE27FF">
        <w:rPr>
          <w:rFonts w:ascii="Times New Roman" w:hAnsi="Times New Roman" w:cs="Times New Roman"/>
          <w:sz w:val="24"/>
        </w:rPr>
        <w:t>.</w:t>
      </w:r>
    </w:p>
    <w:p w:rsidR="00817EEC" w:rsidRDefault="00D86626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NATO </w:t>
      </w:r>
      <w:r w:rsidR="00E058F5">
        <w:rPr>
          <w:rFonts w:ascii="Times New Roman" w:hAnsi="Times New Roman" w:cs="Times New Roman"/>
          <w:sz w:val="24"/>
        </w:rPr>
        <w:t xml:space="preserve">a USA </w:t>
      </w:r>
      <w:r>
        <w:rPr>
          <w:rFonts w:ascii="Times New Roman" w:hAnsi="Times New Roman" w:cs="Times New Roman"/>
          <w:sz w:val="24"/>
        </w:rPr>
        <w:t xml:space="preserve">objektivně </w:t>
      </w:r>
      <w:r w:rsidR="00E570AB">
        <w:rPr>
          <w:rFonts w:ascii="Times New Roman" w:hAnsi="Times New Roman" w:cs="Times New Roman"/>
          <w:sz w:val="24"/>
        </w:rPr>
        <w:t xml:space="preserve">neplní </w:t>
      </w:r>
      <w:r>
        <w:rPr>
          <w:rFonts w:ascii="Times New Roman" w:hAnsi="Times New Roman" w:cs="Times New Roman"/>
          <w:sz w:val="24"/>
        </w:rPr>
        <w:t>roli bezpečnostní organizace</w:t>
      </w:r>
      <w:r w:rsidR="00817EE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za kterou se vydáv</w:t>
      </w:r>
      <w:r w:rsidR="00E058F5">
        <w:rPr>
          <w:rFonts w:ascii="Times New Roman" w:hAnsi="Times New Roman" w:cs="Times New Roman"/>
          <w:sz w:val="24"/>
        </w:rPr>
        <w:t>ají.</w:t>
      </w:r>
      <w:r>
        <w:rPr>
          <w:rFonts w:ascii="Times New Roman" w:hAnsi="Times New Roman" w:cs="Times New Roman"/>
          <w:sz w:val="24"/>
        </w:rPr>
        <w:t xml:space="preserve"> Místo </w:t>
      </w:r>
      <w:r w:rsidR="00E058F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boje s</w:t>
      </w:r>
      <w:r w:rsidR="00E058F5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komunismem</w:t>
      </w:r>
      <w:r w:rsidR="00E058F5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, </w:t>
      </w:r>
      <w:r w:rsidR="00E058F5">
        <w:rPr>
          <w:rFonts w:ascii="Times New Roman" w:hAnsi="Times New Roman" w:cs="Times New Roman"/>
          <w:sz w:val="24"/>
        </w:rPr>
        <w:t>realizují</w:t>
      </w:r>
      <w:r>
        <w:rPr>
          <w:rFonts w:ascii="Times New Roman" w:hAnsi="Times New Roman" w:cs="Times New Roman"/>
          <w:sz w:val="24"/>
        </w:rPr>
        <w:t xml:space="preserve"> politiku hledání nepřítele na pozadí politicko-ekonomicko-surovinových zájmů </w:t>
      </w:r>
      <w:r w:rsidR="00817EEC">
        <w:rPr>
          <w:rFonts w:ascii="Times New Roman" w:hAnsi="Times New Roman" w:cs="Times New Roman"/>
          <w:sz w:val="24"/>
        </w:rPr>
        <w:t>vlivných</w:t>
      </w:r>
      <w:r>
        <w:rPr>
          <w:rFonts w:ascii="Times New Roman" w:hAnsi="Times New Roman" w:cs="Times New Roman"/>
          <w:sz w:val="24"/>
        </w:rPr>
        <w:t xml:space="preserve"> skupin nadnárodního </w:t>
      </w:r>
      <w:r w:rsidR="00357ACB">
        <w:rPr>
          <w:rFonts w:ascii="Times New Roman" w:hAnsi="Times New Roman" w:cs="Times New Roman"/>
          <w:sz w:val="24"/>
        </w:rPr>
        <w:t>rozměru.</w:t>
      </w:r>
    </w:p>
    <w:p w:rsidR="00D86626" w:rsidRDefault="0018725F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15F71">
        <w:rPr>
          <w:rFonts w:ascii="Times New Roman" w:hAnsi="Times New Roman" w:cs="Times New Roman"/>
          <w:sz w:val="24"/>
        </w:rPr>
        <w:t>Podstata e</w:t>
      </w:r>
      <w:r w:rsidR="00D86626">
        <w:rPr>
          <w:rFonts w:ascii="Times New Roman" w:hAnsi="Times New Roman" w:cs="Times New Roman"/>
          <w:sz w:val="24"/>
        </w:rPr>
        <w:t>xpanzivní politik</w:t>
      </w:r>
      <w:r w:rsidR="00315F71">
        <w:rPr>
          <w:rFonts w:ascii="Times New Roman" w:hAnsi="Times New Roman" w:cs="Times New Roman"/>
          <w:sz w:val="24"/>
        </w:rPr>
        <w:t>y</w:t>
      </w:r>
      <w:r w:rsidR="00D86626">
        <w:rPr>
          <w:rFonts w:ascii="Times New Roman" w:hAnsi="Times New Roman" w:cs="Times New Roman"/>
          <w:sz w:val="24"/>
        </w:rPr>
        <w:t xml:space="preserve"> NATO a USA spočívá v krizi systému jako takového. </w:t>
      </w:r>
      <w:r w:rsidR="00E058F5">
        <w:rPr>
          <w:rFonts w:ascii="Times New Roman" w:hAnsi="Times New Roman" w:cs="Times New Roman"/>
          <w:sz w:val="24"/>
        </w:rPr>
        <w:t xml:space="preserve">Krize plodí </w:t>
      </w:r>
      <w:r w:rsidR="00D86626">
        <w:rPr>
          <w:rFonts w:ascii="Times New Roman" w:hAnsi="Times New Roman" w:cs="Times New Roman"/>
          <w:sz w:val="24"/>
        </w:rPr>
        <w:t>zbrojení, agrese a válk</w:t>
      </w:r>
      <w:r w:rsidR="00E058F5">
        <w:rPr>
          <w:rFonts w:ascii="Times New Roman" w:hAnsi="Times New Roman" w:cs="Times New Roman"/>
          <w:sz w:val="24"/>
        </w:rPr>
        <w:t>y</w:t>
      </w:r>
      <w:r w:rsidR="00D86626">
        <w:rPr>
          <w:rFonts w:ascii="Times New Roman" w:hAnsi="Times New Roman" w:cs="Times New Roman"/>
          <w:sz w:val="24"/>
        </w:rPr>
        <w:t>, chaos, ničení lidských životů</w:t>
      </w:r>
      <w:r w:rsidR="00085C77">
        <w:rPr>
          <w:rFonts w:ascii="Times New Roman" w:hAnsi="Times New Roman" w:cs="Times New Roman"/>
          <w:sz w:val="24"/>
        </w:rPr>
        <w:t xml:space="preserve">, </w:t>
      </w:r>
      <w:r w:rsidR="00D86626">
        <w:rPr>
          <w:rFonts w:ascii="Times New Roman" w:hAnsi="Times New Roman" w:cs="Times New Roman"/>
          <w:sz w:val="24"/>
        </w:rPr>
        <w:t xml:space="preserve">materiálních a kulturních hodnot. Expanzivní agrese </w:t>
      </w:r>
      <w:r w:rsidR="00085C77">
        <w:rPr>
          <w:rFonts w:ascii="Times New Roman" w:hAnsi="Times New Roman" w:cs="Times New Roman"/>
          <w:sz w:val="24"/>
        </w:rPr>
        <w:t>v různých formách</w:t>
      </w:r>
      <w:r w:rsidR="00E44D3A">
        <w:rPr>
          <w:rFonts w:ascii="Times New Roman" w:hAnsi="Times New Roman" w:cs="Times New Roman"/>
          <w:sz w:val="24"/>
        </w:rPr>
        <w:t xml:space="preserve"> </w:t>
      </w:r>
      <w:r w:rsidR="00D86626">
        <w:rPr>
          <w:rFonts w:ascii="Times New Roman" w:hAnsi="Times New Roman" w:cs="Times New Roman"/>
          <w:sz w:val="24"/>
        </w:rPr>
        <w:t xml:space="preserve">nemohou zastavit vývoj, odvrátit zákonité krize </w:t>
      </w:r>
      <w:r w:rsidR="00E058F5">
        <w:rPr>
          <w:rFonts w:ascii="Times New Roman" w:hAnsi="Times New Roman" w:cs="Times New Roman"/>
          <w:sz w:val="24"/>
        </w:rPr>
        <w:lastRenderedPageBreak/>
        <w:t>kapitalismu</w:t>
      </w:r>
      <w:r w:rsidR="0090790B">
        <w:rPr>
          <w:rFonts w:ascii="Times New Roman" w:hAnsi="Times New Roman" w:cs="Times New Roman"/>
          <w:sz w:val="24"/>
        </w:rPr>
        <w:t xml:space="preserve"> </w:t>
      </w:r>
      <w:r w:rsidR="00085C77">
        <w:rPr>
          <w:rFonts w:ascii="Times New Roman" w:hAnsi="Times New Roman" w:cs="Times New Roman"/>
          <w:sz w:val="24"/>
        </w:rPr>
        <w:t xml:space="preserve">s </w:t>
      </w:r>
      <w:r w:rsidR="0090790B">
        <w:rPr>
          <w:rFonts w:ascii="Times New Roman" w:hAnsi="Times New Roman" w:cs="Times New Roman"/>
          <w:sz w:val="24"/>
        </w:rPr>
        <w:t xml:space="preserve">jejich důsledky. </w:t>
      </w:r>
      <w:r w:rsidR="00D86626">
        <w:rPr>
          <w:rFonts w:ascii="Times New Roman" w:hAnsi="Times New Roman" w:cs="Times New Roman"/>
          <w:sz w:val="24"/>
        </w:rPr>
        <w:t xml:space="preserve">V tomto smyslu není NATO a USA schopno </w:t>
      </w:r>
      <w:r w:rsidR="00085C77">
        <w:rPr>
          <w:rFonts w:ascii="Times New Roman" w:hAnsi="Times New Roman" w:cs="Times New Roman"/>
          <w:sz w:val="24"/>
        </w:rPr>
        <w:t xml:space="preserve">přinést pozitiva </w:t>
      </w:r>
      <w:r w:rsidR="00D86626">
        <w:rPr>
          <w:rFonts w:ascii="Times New Roman" w:hAnsi="Times New Roman" w:cs="Times New Roman"/>
          <w:sz w:val="24"/>
        </w:rPr>
        <w:t xml:space="preserve">pro další vývoj světa. </w:t>
      </w:r>
    </w:p>
    <w:p w:rsidR="00526CBF" w:rsidRPr="00357ACB" w:rsidRDefault="00526CBF" w:rsidP="00817EEC">
      <w:pPr>
        <w:ind w:firstLine="0"/>
        <w:jc w:val="both"/>
        <w:rPr>
          <w:rFonts w:ascii="Times New Roman" w:hAnsi="Times New Roman" w:cs="Times New Roman"/>
          <w:b/>
          <w:sz w:val="24"/>
        </w:rPr>
      </w:pPr>
    </w:p>
    <w:p w:rsidR="00526CBF" w:rsidRPr="00817EEC" w:rsidRDefault="00526CBF" w:rsidP="008C5DD9">
      <w:pPr>
        <w:numPr>
          <w:ilvl w:val="0"/>
          <w:numId w:val="7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817EEC">
        <w:rPr>
          <w:rFonts w:ascii="Times New Roman" w:hAnsi="Times New Roman" w:cs="Times New Roman"/>
          <w:b/>
          <w:sz w:val="28"/>
          <w:szCs w:val="28"/>
        </w:rPr>
        <w:t>Důsledky expanze USA a NATO pro svět, pro bezpečnost a mír</w:t>
      </w:r>
    </w:p>
    <w:p w:rsidR="00817EEC" w:rsidRDefault="00817EEC" w:rsidP="00784E3F">
      <w:pPr>
        <w:jc w:val="both"/>
        <w:rPr>
          <w:rFonts w:ascii="Times New Roman" w:hAnsi="Times New Roman" w:cs="Times New Roman"/>
          <w:sz w:val="24"/>
        </w:rPr>
      </w:pPr>
    </w:p>
    <w:p w:rsidR="000049AF" w:rsidRDefault="00C657B4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Expanze mají ve svých důsledcích dopad do </w:t>
      </w:r>
      <w:r w:rsidR="000049AF">
        <w:rPr>
          <w:rFonts w:ascii="Times New Roman" w:hAnsi="Times New Roman" w:cs="Times New Roman"/>
          <w:sz w:val="24"/>
        </w:rPr>
        <w:t>všech sfér života globálně i regionálně</w:t>
      </w:r>
      <w:r w:rsidR="0090790B">
        <w:rPr>
          <w:rFonts w:ascii="Times New Roman" w:hAnsi="Times New Roman" w:cs="Times New Roman"/>
          <w:sz w:val="24"/>
        </w:rPr>
        <w:t xml:space="preserve">, </w:t>
      </w:r>
      <w:r w:rsidR="009E016C">
        <w:rPr>
          <w:rFonts w:ascii="Times New Roman" w:hAnsi="Times New Roman" w:cs="Times New Roman"/>
          <w:sz w:val="24"/>
        </w:rPr>
        <w:t xml:space="preserve">přičemž </w:t>
      </w:r>
      <w:r w:rsidR="0090790B">
        <w:rPr>
          <w:rFonts w:ascii="Times New Roman" w:hAnsi="Times New Roman" w:cs="Times New Roman"/>
          <w:sz w:val="24"/>
        </w:rPr>
        <w:t xml:space="preserve">největší </w:t>
      </w:r>
      <w:r w:rsidR="009E016C">
        <w:rPr>
          <w:rFonts w:ascii="Times New Roman" w:hAnsi="Times New Roman" w:cs="Times New Roman"/>
          <w:sz w:val="24"/>
        </w:rPr>
        <w:t xml:space="preserve">nebezpečí </w:t>
      </w:r>
      <w:r w:rsidR="0090790B">
        <w:rPr>
          <w:rFonts w:ascii="Times New Roman" w:hAnsi="Times New Roman" w:cs="Times New Roman"/>
          <w:sz w:val="24"/>
        </w:rPr>
        <w:t xml:space="preserve">vyplývá z ozbrojených konfliktů. Pod </w:t>
      </w:r>
      <w:r w:rsidR="0090790B" w:rsidRPr="007715F1">
        <w:rPr>
          <w:rFonts w:ascii="Times New Roman" w:hAnsi="Times New Roman" w:cs="Times New Roman"/>
          <w:sz w:val="24"/>
        </w:rPr>
        <w:t>záminkami</w:t>
      </w:r>
      <w:r w:rsidR="0090790B">
        <w:rPr>
          <w:rFonts w:ascii="Times New Roman" w:hAnsi="Times New Roman" w:cs="Times New Roman"/>
          <w:sz w:val="24"/>
        </w:rPr>
        <w:t xml:space="preserve"> vynucení míru, ochrany lidských práv, svobod a demokracie, uskutečnily ve</w:t>
      </w:r>
      <w:r w:rsidR="00817EEC">
        <w:rPr>
          <w:rFonts w:ascii="Times New Roman" w:hAnsi="Times New Roman" w:cs="Times New Roman"/>
          <w:sz w:val="24"/>
        </w:rPr>
        <w:t xml:space="preserve"> druhé polovině 20. a počátkem 21.</w:t>
      </w:r>
      <w:r w:rsidR="0090790B">
        <w:rPr>
          <w:rFonts w:ascii="Times New Roman" w:hAnsi="Times New Roman" w:cs="Times New Roman"/>
          <w:sz w:val="24"/>
        </w:rPr>
        <w:t xml:space="preserve"> století USA a jejich spojenci v NATO </w:t>
      </w:r>
      <w:r w:rsidR="00784E3F">
        <w:rPr>
          <w:rFonts w:ascii="Times New Roman" w:hAnsi="Times New Roman" w:cs="Times New Roman"/>
          <w:sz w:val="24"/>
        </w:rPr>
        <w:t xml:space="preserve">četné </w:t>
      </w:r>
      <w:r w:rsidR="0090790B">
        <w:rPr>
          <w:rFonts w:ascii="Times New Roman" w:hAnsi="Times New Roman" w:cs="Times New Roman"/>
          <w:sz w:val="24"/>
        </w:rPr>
        <w:t xml:space="preserve">ozbrojené </w:t>
      </w:r>
      <w:r w:rsidR="00784E3F">
        <w:rPr>
          <w:rFonts w:ascii="Times New Roman" w:hAnsi="Times New Roman" w:cs="Times New Roman"/>
          <w:sz w:val="24"/>
        </w:rPr>
        <w:t xml:space="preserve">expanzivní </w:t>
      </w:r>
      <w:r w:rsidR="0090790B">
        <w:rPr>
          <w:rFonts w:ascii="Times New Roman" w:hAnsi="Times New Roman" w:cs="Times New Roman"/>
          <w:sz w:val="24"/>
        </w:rPr>
        <w:t xml:space="preserve">agrese, </w:t>
      </w:r>
      <w:r w:rsidR="00784E3F">
        <w:rPr>
          <w:rFonts w:ascii="Times New Roman" w:hAnsi="Times New Roman" w:cs="Times New Roman"/>
          <w:sz w:val="24"/>
        </w:rPr>
        <w:t xml:space="preserve">mocenské zvraty </w:t>
      </w:r>
      <w:r w:rsidR="00AB38EB">
        <w:rPr>
          <w:rFonts w:ascii="Times New Roman" w:hAnsi="Times New Roman" w:cs="Times New Roman"/>
          <w:sz w:val="24"/>
        </w:rPr>
        <w:t>doprovázené embargy a sankcemi</w:t>
      </w:r>
      <w:r w:rsidR="00B37AEE">
        <w:rPr>
          <w:rFonts w:ascii="Times New Roman" w:hAnsi="Times New Roman" w:cs="Times New Roman"/>
          <w:sz w:val="24"/>
        </w:rPr>
        <w:t>, v</w:t>
      </w:r>
      <w:r w:rsidR="00F31F00">
        <w:rPr>
          <w:rFonts w:ascii="Times New Roman" w:hAnsi="Times New Roman" w:cs="Times New Roman"/>
          <w:sz w:val="24"/>
        </w:rPr>
        <w:t>ětšinou za souhlasu „poslušné OSN“</w:t>
      </w:r>
      <w:r w:rsidR="00B37AEE">
        <w:rPr>
          <w:rFonts w:ascii="Times New Roman" w:hAnsi="Times New Roman" w:cs="Times New Roman"/>
          <w:sz w:val="24"/>
        </w:rPr>
        <w:t xml:space="preserve">. </w:t>
      </w:r>
    </w:p>
    <w:p w:rsidR="00630FB0" w:rsidRDefault="00B37AEE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příklady lze uvést </w:t>
      </w:r>
      <w:r w:rsidR="00AB38EB">
        <w:rPr>
          <w:rFonts w:ascii="Times New Roman" w:hAnsi="Times New Roman" w:cs="Times New Roman"/>
          <w:sz w:val="24"/>
        </w:rPr>
        <w:t>Chile, Kub</w:t>
      </w:r>
      <w:r>
        <w:rPr>
          <w:rFonts w:ascii="Times New Roman" w:hAnsi="Times New Roman" w:cs="Times New Roman"/>
          <w:sz w:val="24"/>
        </w:rPr>
        <w:t>u</w:t>
      </w:r>
      <w:r w:rsidR="00AB38EB">
        <w:rPr>
          <w:rFonts w:ascii="Times New Roman" w:hAnsi="Times New Roman" w:cs="Times New Roman"/>
          <w:sz w:val="24"/>
        </w:rPr>
        <w:t xml:space="preserve">, </w:t>
      </w:r>
      <w:r w:rsidR="00357ACB">
        <w:rPr>
          <w:rFonts w:ascii="Times New Roman" w:hAnsi="Times New Roman" w:cs="Times New Roman"/>
          <w:sz w:val="24"/>
        </w:rPr>
        <w:t xml:space="preserve">Panamu, Grenadu, Guatemalu, </w:t>
      </w:r>
      <w:r w:rsidR="00AB38EB">
        <w:rPr>
          <w:rFonts w:ascii="Times New Roman" w:hAnsi="Times New Roman" w:cs="Times New Roman"/>
          <w:sz w:val="24"/>
        </w:rPr>
        <w:t xml:space="preserve">Vietnam, </w:t>
      </w:r>
      <w:r w:rsidR="00357ACB">
        <w:rPr>
          <w:rFonts w:ascii="Times New Roman" w:hAnsi="Times New Roman" w:cs="Times New Roman"/>
          <w:sz w:val="24"/>
        </w:rPr>
        <w:t xml:space="preserve">Jugoslávii, </w:t>
      </w:r>
      <w:r w:rsidR="00AB38EB">
        <w:rPr>
          <w:rFonts w:ascii="Times New Roman" w:hAnsi="Times New Roman" w:cs="Times New Roman"/>
          <w:sz w:val="24"/>
        </w:rPr>
        <w:t>Irák, Libyi</w:t>
      </w:r>
      <w:r w:rsidR="00357ACB">
        <w:rPr>
          <w:rFonts w:ascii="Times New Roman" w:hAnsi="Times New Roman" w:cs="Times New Roman"/>
          <w:sz w:val="24"/>
        </w:rPr>
        <w:t xml:space="preserve">, </w:t>
      </w:r>
      <w:r w:rsidR="00AB38EB">
        <w:rPr>
          <w:rFonts w:ascii="Times New Roman" w:hAnsi="Times New Roman" w:cs="Times New Roman"/>
          <w:sz w:val="24"/>
        </w:rPr>
        <w:t>Sýrii</w:t>
      </w:r>
      <w:r w:rsidR="00357ACB">
        <w:rPr>
          <w:rFonts w:ascii="Times New Roman" w:hAnsi="Times New Roman" w:cs="Times New Roman"/>
          <w:sz w:val="24"/>
        </w:rPr>
        <w:t xml:space="preserve"> a další místa světa. </w:t>
      </w:r>
      <w:r>
        <w:rPr>
          <w:rFonts w:ascii="Times New Roman" w:hAnsi="Times New Roman" w:cs="Times New Roman"/>
          <w:sz w:val="24"/>
        </w:rPr>
        <w:t xml:space="preserve"> D</w:t>
      </w:r>
      <w:r w:rsidR="00C463BD">
        <w:rPr>
          <w:rFonts w:ascii="Times New Roman" w:hAnsi="Times New Roman" w:cs="Times New Roman"/>
          <w:sz w:val="24"/>
        </w:rPr>
        <w:t xml:space="preserve">ošlo k </w:t>
      </w:r>
      <w:r w:rsidR="00AB38EB">
        <w:rPr>
          <w:rFonts w:ascii="Times New Roman" w:hAnsi="Times New Roman" w:cs="Times New Roman"/>
          <w:sz w:val="24"/>
        </w:rPr>
        <w:t xml:space="preserve">ovlivňování </w:t>
      </w:r>
      <w:r w:rsidR="000E5F0C">
        <w:rPr>
          <w:rFonts w:ascii="Times New Roman" w:hAnsi="Times New Roman" w:cs="Times New Roman"/>
          <w:sz w:val="24"/>
        </w:rPr>
        <w:t xml:space="preserve">protiruských trendů na Ukrajině, v Pobaltí, </w:t>
      </w:r>
      <w:r w:rsidR="00CC676A">
        <w:rPr>
          <w:rFonts w:ascii="Times New Roman" w:hAnsi="Times New Roman" w:cs="Times New Roman"/>
          <w:sz w:val="24"/>
        </w:rPr>
        <w:t xml:space="preserve">v Podněstří, v Gruzii, </w:t>
      </w:r>
      <w:r w:rsidR="000E5F0C">
        <w:rPr>
          <w:rFonts w:ascii="Times New Roman" w:hAnsi="Times New Roman" w:cs="Times New Roman"/>
          <w:sz w:val="24"/>
        </w:rPr>
        <w:t xml:space="preserve">ve Střední Asi, na Kavkaze, </w:t>
      </w:r>
      <w:r w:rsidR="00C463BD">
        <w:rPr>
          <w:rFonts w:ascii="Times New Roman" w:hAnsi="Times New Roman" w:cs="Times New Roman"/>
          <w:sz w:val="24"/>
        </w:rPr>
        <w:t xml:space="preserve">k podpoře </w:t>
      </w:r>
      <w:r w:rsidR="000E5F0C">
        <w:rPr>
          <w:rFonts w:ascii="Times New Roman" w:hAnsi="Times New Roman" w:cs="Times New Roman"/>
          <w:sz w:val="24"/>
        </w:rPr>
        <w:t>separatistických a protivládních uskupení v Rusku a Číně, v Egyptě, ve Venezuele, vměšování se do situace na korejském poloostrov</w:t>
      </w:r>
      <w:r w:rsidR="00F31F00">
        <w:rPr>
          <w:rFonts w:ascii="Times New Roman" w:hAnsi="Times New Roman" w:cs="Times New Roman"/>
          <w:sz w:val="24"/>
        </w:rPr>
        <w:t>ě</w:t>
      </w:r>
      <w:r w:rsidR="00C463BD">
        <w:rPr>
          <w:rFonts w:ascii="Times New Roman" w:hAnsi="Times New Roman" w:cs="Times New Roman"/>
          <w:sz w:val="24"/>
        </w:rPr>
        <w:t xml:space="preserve">, </w:t>
      </w:r>
      <w:r w:rsidR="00F31F00">
        <w:rPr>
          <w:rFonts w:ascii="Times New Roman" w:hAnsi="Times New Roman" w:cs="Times New Roman"/>
          <w:sz w:val="24"/>
        </w:rPr>
        <w:t xml:space="preserve">Latinské Americe a Africe. Společně s Izraelem se </w:t>
      </w:r>
      <w:r>
        <w:rPr>
          <w:rFonts w:ascii="Times New Roman" w:hAnsi="Times New Roman" w:cs="Times New Roman"/>
          <w:sz w:val="24"/>
        </w:rPr>
        <w:t xml:space="preserve">NATO a USA </w:t>
      </w:r>
      <w:r w:rsidR="00F31F00">
        <w:rPr>
          <w:rFonts w:ascii="Times New Roman" w:hAnsi="Times New Roman" w:cs="Times New Roman"/>
          <w:sz w:val="24"/>
        </w:rPr>
        <w:t>podíle</w:t>
      </w:r>
      <w:r w:rsidR="00357ACB">
        <w:rPr>
          <w:rFonts w:ascii="Times New Roman" w:hAnsi="Times New Roman" w:cs="Times New Roman"/>
          <w:sz w:val="24"/>
        </w:rPr>
        <w:t>jí</w:t>
      </w:r>
      <w:r w:rsidR="00F31F00">
        <w:rPr>
          <w:rFonts w:ascii="Times New Roman" w:hAnsi="Times New Roman" w:cs="Times New Roman"/>
          <w:sz w:val="24"/>
        </w:rPr>
        <w:t xml:space="preserve"> na udržování napětí na Blízkém a </w:t>
      </w:r>
      <w:r>
        <w:rPr>
          <w:rFonts w:ascii="Times New Roman" w:hAnsi="Times New Roman" w:cs="Times New Roman"/>
          <w:sz w:val="24"/>
        </w:rPr>
        <w:t>S</w:t>
      </w:r>
      <w:r w:rsidR="00F31F00">
        <w:rPr>
          <w:rFonts w:ascii="Times New Roman" w:hAnsi="Times New Roman" w:cs="Times New Roman"/>
          <w:sz w:val="24"/>
        </w:rPr>
        <w:t xml:space="preserve">tředním východě, </w:t>
      </w:r>
      <w:r>
        <w:rPr>
          <w:rFonts w:ascii="Times New Roman" w:hAnsi="Times New Roman" w:cs="Times New Roman"/>
          <w:sz w:val="24"/>
        </w:rPr>
        <w:t xml:space="preserve">na aktivitách </w:t>
      </w:r>
      <w:r w:rsidR="00F31F00">
        <w:rPr>
          <w:rFonts w:ascii="Times New Roman" w:hAnsi="Times New Roman" w:cs="Times New Roman"/>
          <w:sz w:val="24"/>
        </w:rPr>
        <w:t xml:space="preserve">proti Iránu, případně Palestině. </w:t>
      </w:r>
      <w:r w:rsidR="00D14AAC" w:rsidRPr="00D14AAC">
        <w:rPr>
          <w:rFonts w:ascii="Times New Roman" w:hAnsi="Times New Roman" w:cs="Times New Roman"/>
          <w:sz w:val="24"/>
        </w:rPr>
        <w:t xml:space="preserve">Vše v zájmu </w:t>
      </w:r>
      <w:r w:rsidR="009E016C">
        <w:rPr>
          <w:rFonts w:ascii="Times New Roman" w:hAnsi="Times New Roman" w:cs="Times New Roman"/>
          <w:sz w:val="24"/>
        </w:rPr>
        <w:t xml:space="preserve">v pozadí stojících </w:t>
      </w:r>
      <w:r w:rsidR="00D14AAC" w:rsidRPr="00D14AAC">
        <w:rPr>
          <w:rFonts w:ascii="Times New Roman" w:hAnsi="Times New Roman" w:cs="Times New Roman"/>
          <w:sz w:val="24"/>
        </w:rPr>
        <w:t xml:space="preserve">mocenských skupin, které usilují </w:t>
      </w:r>
      <w:r w:rsidR="00085C77">
        <w:rPr>
          <w:rFonts w:ascii="Times New Roman" w:hAnsi="Times New Roman" w:cs="Times New Roman"/>
          <w:sz w:val="24"/>
        </w:rPr>
        <w:t xml:space="preserve">vedle </w:t>
      </w:r>
      <w:r w:rsidR="00AB18B8">
        <w:rPr>
          <w:rFonts w:ascii="Times New Roman" w:hAnsi="Times New Roman" w:cs="Times New Roman"/>
          <w:sz w:val="24"/>
        </w:rPr>
        <w:t xml:space="preserve">získání </w:t>
      </w:r>
      <w:r w:rsidR="00630FB0">
        <w:rPr>
          <w:rFonts w:ascii="Times New Roman" w:hAnsi="Times New Roman" w:cs="Times New Roman"/>
          <w:sz w:val="24"/>
        </w:rPr>
        <w:t>surovinov</w:t>
      </w:r>
      <w:r w:rsidR="00085C77">
        <w:rPr>
          <w:rFonts w:ascii="Times New Roman" w:hAnsi="Times New Roman" w:cs="Times New Roman"/>
          <w:sz w:val="24"/>
        </w:rPr>
        <w:t>ých z</w:t>
      </w:r>
      <w:r w:rsidR="00630FB0">
        <w:rPr>
          <w:rFonts w:ascii="Times New Roman" w:hAnsi="Times New Roman" w:cs="Times New Roman"/>
          <w:sz w:val="24"/>
        </w:rPr>
        <w:t>dr</w:t>
      </w:r>
      <w:r w:rsidR="00085C77">
        <w:rPr>
          <w:rFonts w:ascii="Times New Roman" w:hAnsi="Times New Roman" w:cs="Times New Roman"/>
          <w:sz w:val="24"/>
        </w:rPr>
        <w:t xml:space="preserve">ojů o </w:t>
      </w:r>
      <w:r w:rsidR="00D14AAC" w:rsidRPr="00D14AAC">
        <w:rPr>
          <w:rFonts w:ascii="Times New Roman" w:hAnsi="Times New Roman" w:cs="Times New Roman"/>
          <w:sz w:val="24"/>
        </w:rPr>
        <w:t xml:space="preserve">tzv. </w:t>
      </w:r>
      <w:r w:rsidR="00F31F00">
        <w:rPr>
          <w:rFonts w:ascii="Times New Roman" w:hAnsi="Times New Roman" w:cs="Times New Roman"/>
          <w:sz w:val="24"/>
        </w:rPr>
        <w:t>„</w:t>
      </w:r>
      <w:r w:rsidR="00D14AAC" w:rsidRPr="00D14AAC">
        <w:rPr>
          <w:rFonts w:ascii="Times New Roman" w:hAnsi="Times New Roman" w:cs="Times New Roman"/>
          <w:sz w:val="24"/>
        </w:rPr>
        <w:t>Nový světový pořádek</w:t>
      </w:r>
      <w:r w:rsidR="00F31F00">
        <w:rPr>
          <w:rFonts w:ascii="Times New Roman" w:hAnsi="Times New Roman" w:cs="Times New Roman"/>
          <w:sz w:val="24"/>
        </w:rPr>
        <w:t>“.</w:t>
      </w:r>
      <w:r w:rsidR="00757F97">
        <w:rPr>
          <w:rFonts w:ascii="Times New Roman" w:hAnsi="Times New Roman" w:cs="Times New Roman"/>
          <w:sz w:val="24"/>
        </w:rPr>
        <w:t xml:space="preserve"> </w:t>
      </w:r>
      <w:r w:rsidR="0027474C">
        <w:rPr>
          <w:rFonts w:ascii="Times New Roman" w:hAnsi="Times New Roman" w:cs="Times New Roman"/>
          <w:sz w:val="24"/>
        </w:rPr>
        <w:t xml:space="preserve">Vše </w:t>
      </w:r>
      <w:r w:rsidR="00085C77">
        <w:rPr>
          <w:rFonts w:ascii="Times New Roman" w:hAnsi="Times New Roman" w:cs="Times New Roman"/>
          <w:sz w:val="24"/>
        </w:rPr>
        <w:t xml:space="preserve">s mediálním zdůvodněním </w:t>
      </w:r>
      <w:r w:rsidR="0027474C">
        <w:rPr>
          <w:rFonts w:ascii="Times New Roman" w:hAnsi="Times New Roman" w:cs="Times New Roman"/>
          <w:sz w:val="24"/>
        </w:rPr>
        <w:t>o boji proti terorismu, diktaturám a</w:t>
      </w:r>
      <w:r w:rsidR="009E016C">
        <w:rPr>
          <w:rFonts w:ascii="Times New Roman" w:hAnsi="Times New Roman" w:cs="Times New Roman"/>
          <w:sz w:val="24"/>
        </w:rPr>
        <w:t>“</w:t>
      </w:r>
      <w:r w:rsidR="0027474C">
        <w:rPr>
          <w:rFonts w:ascii="Times New Roman" w:hAnsi="Times New Roman" w:cs="Times New Roman"/>
          <w:sz w:val="24"/>
        </w:rPr>
        <w:t xml:space="preserve"> nedemokratickým</w:t>
      </w:r>
      <w:r w:rsidR="009E016C">
        <w:rPr>
          <w:rFonts w:ascii="Times New Roman" w:hAnsi="Times New Roman" w:cs="Times New Roman"/>
          <w:sz w:val="24"/>
        </w:rPr>
        <w:t>“</w:t>
      </w:r>
      <w:r w:rsidR="0027474C">
        <w:rPr>
          <w:rFonts w:ascii="Times New Roman" w:hAnsi="Times New Roman" w:cs="Times New Roman"/>
          <w:sz w:val="24"/>
        </w:rPr>
        <w:t xml:space="preserve"> vládám. </w:t>
      </w:r>
    </w:p>
    <w:p w:rsidR="002D6F16" w:rsidRDefault="00757F97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Přímo i nepřímo se </w:t>
      </w:r>
      <w:r w:rsidR="00C463BD">
        <w:rPr>
          <w:rFonts w:ascii="Times New Roman" w:hAnsi="Times New Roman" w:cs="Times New Roman"/>
          <w:sz w:val="24"/>
        </w:rPr>
        <w:t xml:space="preserve">NATO a USA </w:t>
      </w:r>
      <w:r>
        <w:rPr>
          <w:rFonts w:ascii="Times New Roman" w:hAnsi="Times New Roman" w:cs="Times New Roman"/>
          <w:sz w:val="24"/>
        </w:rPr>
        <w:t xml:space="preserve">podílely na </w:t>
      </w:r>
      <w:r w:rsidR="000049AF">
        <w:rPr>
          <w:rFonts w:ascii="Times New Roman" w:hAnsi="Times New Roman" w:cs="Times New Roman"/>
          <w:sz w:val="24"/>
        </w:rPr>
        <w:t xml:space="preserve">vzniku, </w:t>
      </w:r>
      <w:r>
        <w:rPr>
          <w:rFonts w:ascii="Times New Roman" w:hAnsi="Times New Roman" w:cs="Times New Roman"/>
          <w:sz w:val="24"/>
        </w:rPr>
        <w:t>existenci a</w:t>
      </w:r>
      <w:r w:rsidR="003B5B5F">
        <w:rPr>
          <w:rFonts w:ascii="Times New Roman" w:hAnsi="Times New Roman" w:cs="Times New Roman"/>
          <w:sz w:val="24"/>
        </w:rPr>
        <w:t xml:space="preserve"> expanzi </w:t>
      </w:r>
      <w:r>
        <w:rPr>
          <w:rFonts w:ascii="Times New Roman" w:hAnsi="Times New Roman" w:cs="Times New Roman"/>
          <w:sz w:val="24"/>
        </w:rPr>
        <w:t>militantně teroristického Islámského s</w:t>
      </w:r>
      <w:r w:rsidR="003B5B5F">
        <w:rPr>
          <w:rFonts w:ascii="Times New Roman" w:hAnsi="Times New Roman" w:cs="Times New Roman"/>
          <w:sz w:val="24"/>
        </w:rPr>
        <w:t>tátu</w:t>
      </w:r>
      <w:r w:rsidR="009E016C">
        <w:rPr>
          <w:rFonts w:ascii="Times New Roman" w:hAnsi="Times New Roman" w:cs="Times New Roman"/>
          <w:sz w:val="24"/>
        </w:rPr>
        <w:t>,</w:t>
      </w:r>
      <w:r w:rsidR="009E3068">
        <w:rPr>
          <w:rFonts w:ascii="Times New Roman" w:hAnsi="Times New Roman" w:cs="Times New Roman"/>
          <w:sz w:val="24"/>
        </w:rPr>
        <w:t xml:space="preserve"> </w:t>
      </w:r>
      <w:r w:rsidR="00727993">
        <w:rPr>
          <w:rFonts w:ascii="Times New Roman" w:hAnsi="Times New Roman" w:cs="Times New Roman"/>
          <w:sz w:val="24"/>
        </w:rPr>
        <w:t xml:space="preserve">jeho </w:t>
      </w:r>
      <w:r w:rsidR="009E3068">
        <w:rPr>
          <w:rFonts w:ascii="Times New Roman" w:hAnsi="Times New Roman" w:cs="Times New Roman"/>
          <w:sz w:val="24"/>
        </w:rPr>
        <w:t>vyzbrojování</w:t>
      </w:r>
      <w:r w:rsidR="0027474C">
        <w:rPr>
          <w:rFonts w:ascii="Times New Roman" w:hAnsi="Times New Roman" w:cs="Times New Roman"/>
          <w:sz w:val="24"/>
        </w:rPr>
        <w:t xml:space="preserve">, </w:t>
      </w:r>
      <w:r w:rsidR="009E3068">
        <w:rPr>
          <w:rFonts w:ascii="Times New Roman" w:hAnsi="Times New Roman" w:cs="Times New Roman"/>
          <w:sz w:val="24"/>
        </w:rPr>
        <w:t>a</w:t>
      </w:r>
      <w:r w:rsidR="008D469E">
        <w:rPr>
          <w:rFonts w:ascii="Times New Roman" w:hAnsi="Times New Roman" w:cs="Times New Roman"/>
          <w:sz w:val="24"/>
        </w:rPr>
        <w:t xml:space="preserve">le i </w:t>
      </w:r>
      <w:r w:rsidR="009E3068">
        <w:rPr>
          <w:rFonts w:ascii="Times New Roman" w:hAnsi="Times New Roman" w:cs="Times New Roman"/>
          <w:sz w:val="24"/>
        </w:rPr>
        <w:t xml:space="preserve">laxním </w:t>
      </w:r>
      <w:r w:rsidR="00727993">
        <w:rPr>
          <w:rFonts w:ascii="Times New Roman" w:hAnsi="Times New Roman" w:cs="Times New Roman"/>
          <w:sz w:val="24"/>
        </w:rPr>
        <w:t>přístup</w:t>
      </w:r>
      <w:r w:rsidR="00B37AEE">
        <w:rPr>
          <w:rFonts w:ascii="Times New Roman" w:hAnsi="Times New Roman" w:cs="Times New Roman"/>
          <w:sz w:val="24"/>
        </w:rPr>
        <w:t xml:space="preserve">em </w:t>
      </w:r>
      <w:r w:rsidR="00727993">
        <w:rPr>
          <w:rFonts w:ascii="Times New Roman" w:hAnsi="Times New Roman" w:cs="Times New Roman"/>
          <w:sz w:val="24"/>
        </w:rPr>
        <w:t xml:space="preserve">k </w:t>
      </w:r>
      <w:r w:rsidR="009E3068">
        <w:rPr>
          <w:rFonts w:ascii="Times New Roman" w:hAnsi="Times New Roman" w:cs="Times New Roman"/>
          <w:sz w:val="24"/>
        </w:rPr>
        <w:t xml:space="preserve">boji </w:t>
      </w:r>
      <w:r w:rsidR="00727993">
        <w:rPr>
          <w:rFonts w:ascii="Times New Roman" w:hAnsi="Times New Roman" w:cs="Times New Roman"/>
          <w:sz w:val="24"/>
        </w:rPr>
        <w:t>s touto podobou t</w:t>
      </w:r>
      <w:r w:rsidR="009E3068">
        <w:rPr>
          <w:rFonts w:ascii="Times New Roman" w:hAnsi="Times New Roman" w:cs="Times New Roman"/>
          <w:sz w:val="24"/>
        </w:rPr>
        <w:t>erorismu</w:t>
      </w:r>
      <w:r w:rsidR="00784E3F">
        <w:rPr>
          <w:rFonts w:ascii="Times New Roman" w:hAnsi="Times New Roman" w:cs="Times New Roman"/>
          <w:sz w:val="24"/>
        </w:rPr>
        <w:t>, včetně ml</w:t>
      </w:r>
      <w:r w:rsidR="002D6F16">
        <w:rPr>
          <w:rFonts w:ascii="Times New Roman" w:hAnsi="Times New Roman" w:cs="Times New Roman"/>
          <w:sz w:val="24"/>
        </w:rPr>
        <w:t>žení</w:t>
      </w:r>
      <w:r w:rsidR="00784E3F">
        <w:rPr>
          <w:rFonts w:ascii="Times New Roman" w:hAnsi="Times New Roman" w:cs="Times New Roman"/>
          <w:sz w:val="24"/>
        </w:rPr>
        <w:t xml:space="preserve"> kolem provokací </w:t>
      </w:r>
      <w:r w:rsidR="0027474C">
        <w:rPr>
          <w:rFonts w:ascii="Times New Roman" w:hAnsi="Times New Roman" w:cs="Times New Roman"/>
          <w:sz w:val="24"/>
        </w:rPr>
        <w:t>s otravnými látkami</w:t>
      </w:r>
      <w:r w:rsidR="002D6F16">
        <w:rPr>
          <w:rFonts w:ascii="Times New Roman" w:hAnsi="Times New Roman" w:cs="Times New Roman"/>
          <w:sz w:val="24"/>
        </w:rPr>
        <w:t xml:space="preserve"> v Sýrii. </w:t>
      </w:r>
      <w:r w:rsidR="009E016C">
        <w:rPr>
          <w:rFonts w:ascii="Times New Roman" w:hAnsi="Times New Roman" w:cs="Times New Roman"/>
          <w:sz w:val="24"/>
        </w:rPr>
        <w:t>Spolu s EU p</w:t>
      </w:r>
      <w:r w:rsidR="002D6F16">
        <w:rPr>
          <w:rFonts w:ascii="Times New Roman" w:hAnsi="Times New Roman" w:cs="Times New Roman"/>
          <w:sz w:val="24"/>
        </w:rPr>
        <w:t>rokazují alibistický postoj</w:t>
      </w:r>
      <w:r w:rsidR="009E016C">
        <w:rPr>
          <w:rFonts w:ascii="Times New Roman" w:hAnsi="Times New Roman" w:cs="Times New Roman"/>
          <w:sz w:val="24"/>
        </w:rPr>
        <w:t xml:space="preserve"> </w:t>
      </w:r>
      <w:r w:rsidR="009E3068">
        <w:rPr>
          <w:rFonts w:ascii="Times New Roman" w:hAnsi="Times New Roman" w:cs="Times New Roman"/>
          <w:sz w:val="24"/>
        </w:rPr>
        <w:t xml:space="preserve">k </w:t>
      </w:r>
      <w:r w:rsidR="003B5B5F">
        <w:rPr>
          <w:rFonts w:ascii="Times New Roman" w:hAnsi="Times New Roman" w:cs="Times New Roman"/>
          <w:sz w:val="24"/>
        </w:rPr>
        <w:t>migrační expanz</w:t>
      </w:r>
      <w:r w:rsidR="009E3068">
        <w:rPr>
          <w:rFonts w:ascii="Times New Roman" w:hAnsi="Times New Roman" w:cs="Times New Roman"/>
          <w:sz w:val="24"/>
        </w:rPr>
        <w:t>i</w:t>
      </w:r>
      <w:r w:rsidR="003B5B5F">
        <w:rPr>
          <w:rFonts w:ascii="Times New Roman" w:hAnsi="Times New Roman" w:cs="Times New Roman"/>
          <w:sz w:val="24"/>
        </w:rPr>
        <w:t xml:space="preserve"> do Evropy. </w:t>
      </w:r>
      <w:r w:rsidR="002E3F0D">
        <w:rPr>
          <w:rFonts w:ascii="Times New Roman" w:hAnsi="Times New Roman" w:cs="Times New Roman"/>
          <w:sz w:val="24"/>
        </w:rPr>
        <w:t>Kritizují ruskou pomoc Sýrii</w:t>
      </w:r>
      <w:r w:rsidR="00656820">
        <w:rPr>
          <w:rFonts w:ascii="Times New Roman" w:hAnsi="Times New Roman" w:cs="Times New Roman"/>
          <w:sz w:val="24"/>
        </w:rPr>
        <w:t xml:space="preserve"> v situaci, kdy </w:t>
      </w:r>
      <w:r w:rsidR="002E3F0D">
        <w:rPr>
          <w:rFonts w:ascii="Times New Roman" w:hAnsi="Times New Roman" w:cs="Times New Roman"/>
          <w:sz w:val="24"/>
        </w:rPr>
        <w:t>zbrojní koncerny USA prodávají zbraně do celého světa, nejvíce na Blízký Východ</w:t>
      </w:r>
      <w:r w:rsidR="009E016C">
        <w:rPr>
          <w:rFonts w:ascii="Times New Roman" w:hAnsi="Times New Roman" w:cs="Times New Roman"/>
          <w:sz w:val="24"/>
        </w:rPr>
        <w:t>. K</w:t>
      </w:r>
      <w:r w:rsidR="002E3F0D">
        <w:rPr>
          <w:rFonts w:ascii="Times New Roman" w:hAnsi="Times New Roman" w:cs="Times New Roman"/>
          <w:sz w:val="24"/>
        </w:rPr>
        <w:t>onkrétn</w:t>
      </w:r>
      <w:r w:rsidR="00656820">
        <w:rPr>
          <w:rFonts w:ascii="Times New Roman" w:hAnsi="Times New Roman" w:cs="Times New Roman"/>
          <w:sz w:val="24"/>
        </w:rPr>
        <w:t xml:space="preserve">í obchod se </w:t>
      </w:r>
      <w:r w:rsidR="002E3F0D">
        <w:rPr>
          <w:rFonts w:ascii="Times New Roman" w:hAnsi="Times New Roman" w:cs="Times New Roman"/>
          <w:sz w:val="24"/>
        </w:rPr>
        <w:t>Saúdsk</w:t>
      </w:r>
      <w:r w:rsidR="00656820">
        <w:rPr>
          <w:rFonts w:ascii="Times New Roman" w:hAnsi="Times New Roman" w:cs="Times New Roman"/>
          <w:sz w:val="24"/>
        </w:rPr>
        <w:t>ou</w:t>
      </w:r>
      <w:r w:rsidR="002E3F0D">
        <w:rPr>
          <w:rFonts w:ascii="Times New Roman" w:hAnsi="Times New Roman" w:cs="Times New Roman"/>
          <w:sz w:val="24"/>
        </w:rPr>
        <w:t xml:space="preserve"> Arábi</w:t>
      </w:r>
      <w:r w:rsidR="00656820">
        <w:rPr>
          <w:rFonts w:ascii="Times New Roman" w:hAnsi="Times New Roman" w:cs="Times New Roman"/>
          <w:sz w:val="24"/>
        </w:rPr>
        <w:t>í</w:t>
      </w:r>
      <w:r w:rsidR="002E3F0D">
        <w:rPr>
          <w:rFonts w:ascii="Times New Roman" w:hAnsi="Times New Roman" w:cs="Times New Roman"/>
          <w:sz w:val="24"/>
        </w:rPr>
        <w:t xml:space="preserve"> </w:t>
      </w:r>
      <w:r w:rsidR="00656820">
        <w:rPr>
          <w:rFonts w:ascii="Times New Roman" w:hAnsi="Times New Roman" w:cs="Times New Roman"/>
          <w:sz w:val="24"/>
        </w:rPr>
        <w:t xml:space="preserve">má </w:t>
      </w:r>
      <w:r w:rsidR="009E016C">
        <w:rPr>
          <w:rFonts w:ascii="Times New Roman" w:hAnsi="Times New Roman" w:cs="Times New Roman"/>
          <w:sz w:val="24"/>
        </w:rPr>
        <w:t xml:space="preserve">mít </w:t>
      </w:r>
      <w:r w:rsidR="00656820">
        <w:rPr>
          <w:rFonts w:ascii="Times New Roman" w:hAnsi="Times New Roman" w:cs="Times New Roman"/>
          <w:sz w:val="24"/>
        </w:rPr>
        <w:t xml:space="preserve">hodnotu </w:t>
      </w:r>
      <w:r w:rsidR="002E3F0D">
        <w:rPr>
          <w:rFonts w:ascii="Times New Roman" w:hAnsi="Times New Roman" w:cs="Times New Roman"/>
          <w:sz w:val="24"/>
        </w:rPr>
        <w:t>115 miliard dolarů</w:t>
      </w:r>
      <w:r w:rsidR="009E016C">
        <w:rPr>
          <w:rFonts w:ascii="Times New Roman" w:hAnsi="Times New Roman" w:cs="Times New Roman"/>
          <w:sz w:val="24"/>
        </w:rPr>
        <w:t xml:space="preserve">, pravděpodobně k potlačení separatistů v Jemenu a vyzbrojování teroristů v Sýrii. </w:t>
      </w:r>
    </w:p>
    <w:p w:rsidR="00652C0C" w:rsidRDefault="00AB38EB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Uvedené období nepřineslo světu mír, spolupráci, </w:t>
      </w:r>
      <w:r w:rsidR="00272F68">
        <w:rPr>
          <w:rFonts w:ascii="Times New Roman" w:hAnsi="Times New Roman" w:cs="Times New Roman"/>
          <w:sz w:val="24"/>
        </w:rPr>
        <w:t xml:space="preserve">ani </w:t>
      </w:r>
      <w:r>
        <w:rPr>
          <w:rFonts w:ascii="Times New Roman" w:hAnsi="Times New Roman" w:cs="Times New Roman"/>
          <w:sz w:val="24"/>
        </w:rPr>
        <w:t xml:space="preserve">řešení problémů </w:t>
      </w:r>
      <w:r w:rsidR="00F31F00">
        <w:rPr>
          <w:rFonts w:ascii="Times New Roman" w:hAnsi="Times New Roman" w:cs="Times New Roman"/>
          <w:sz w:val="24"/>
        </w:rPr>
        <w:t>planety</w:t>
      </w:r>
      <w:r w:rsidR="00C463BD">
        <w:rPr>
          <w:rFonts w:ascii="Times New Roman" w:hAnsi="Times New Roman" w:cs="Times New Roman"/>
          <w:sz w:val="24"/>
        </w:rPr>
        <w:t xml:space="preserve"> </w:t>
      </w:r>
      <w:r w:rsidR="00F31F00">
        <w:rPr>
          <w:rFonts w:ascii="Times New Roman" w:hAnsi="Times New Roman" w:cs="Times New Roman"/>
          <w:sz w:val="24"/>
        </w:rPr>
        <w:t xml:space="preserve">sociálního a ekologického charakteru. </w:t>
      </w:r>
      <w:r w:rsidR="0027474C">
        <w:rPr>
          <w:rFonts w:ascii="Times New Roman" w:hAnsi="Times New Roman" w:cs="Times New Roman"/>
          <w:sz w:val="24"/>
        </w:rPr>
        <w:t>N</w:t>
      </w:r>
      <w:r w:rsidR="003B5B5F">
        <w:rPr>
          <w:rFonts w:ascii="Times New Roman" w:hAnsi="Times New Roman" w:cs="Times New Roman"/>
          <w:sz w:val="24"/>
        </w:rPr>
        <w:t xml:space="preserve">a jedné straně mocenské a </w:t>
      </w:r>
      <w:r w:rsidR="00727993">
        <w:rPr>
          <w:rFonts w:ascii="Times New Roman" w:hAnsi="Times New Roman" w:cs="Times New Roman"/>
          <w:sz w:val="24"/>
        </w:rPr>
        <w:t>energeticko-</w:t>
      </w:r>
      <w:r w:rsidR="003B5B5F">
        <w:rPr>
          <w:rFonts w:ascii="Times New Roman" w:hAnsi="Times New Roman" w:cs="Times New Roman"/>
          <w:sz w:val="24"/>
        </w:rPr>
        <w:t xml:space="preserve">surovinové zisky, </w:t>
      </w:r>
      <w:r w:rsidR="008D469E">
        <w:rPr>
          <w:rFonts w:ascii="Times New Roman" w:hAnsi="Times New Roman" w:cs="Times New Roman"/>
          <w:sz w:val="24"/>
        </w:rPr>
        <w:t xml:space="preserve">životně důležité pro existenci </w:t>
      </w:r>
      <w:r w:rsidR="002D6F16">
        <w:rPr>
          <w:rFonts w:ascii="Times New Roman" w:hAnsi="Times New Roman" w:cs="Times New Roman"/>
          <w:sz w:val="24"/>
        </w:rPr>
        <w:t>řady zemí</w:t>
      </w:r>
      <w:r w:rsidR="00F84AD4">
        <w:rPr>
          <w:rFonts w:ascii="Times New Roman" w:hAnsi="Times New Roman" w:cs="Times New Roman"/>
          <w:sz w:val="24"/>
        </w:rPr>
        <w:t>. D</w:t>
      </w:r>
      <w:r w:rsidR="00AD5477">
        <w:rPr>
          <w:rFonts w:ascii="Times New Roman" w:hAnsi="Times New Roman" w:cs="Times New Roman"/>
          <w:sz w:val="24"/>
        </w:rPr>
        <w:t xml:space="preserve">ůkazem je </w:t>
      </w:r>
      <w:r w:rsidR="002D6F16">
        <w:rPr>
          <w:rFonts w:ascii="Times New Roman" w:hAnsi="Times New Roman" w:cs="Times New Roman"/>
          <w:sz w:val="24"/>
        </w:rPr>
        <w:t xml:space="preserve">celosvětová spotřeba </w:t>
      </w:r>
      <w:r w:rsidR="006F547D">
        <w:rPr>
          <w:rFonts w:ascii="Times New Roman" w:hAnsi="Times New Roman" w:cs="Times New Roman"/>
          <w:sz w:val="24"/>
        </w:rPr>
        <w:t>ropy</w:t>
      </w:r>
      <w:r w:rsidR="00AD5477">
        <w:rPr>
          <w:rFonts w:ascii="Times New Roman" w:hAnsi="Times New Roman" w:cs="Times New Roman"/>
          <w:sz w:val="24"/>
        </w:rPr>
        <w:t xml:space="preserve">, která </w:t>
      </w:r>
      <w:r w:rsidR="00D2367E">
        <w:rPr>
          <w:rFonts w:ascii="Times New Roman" w:hAnsi="Times New Roman" w:cs="Times New Roman"/>
          <w:sz w:val="24"/>
        </w:rPr>
        <w:t>v září 2018</w:t>
      </w:r>
      <w:r w:rsidR="009E016C">
        <w:rPr>
          <w:rFonts w:ascii="Times New Roman" w:hAnsi="Times New Roman" w:cs="Times New Roman"/>
          <w:sz w:val="24"/>
        </w:rPr>
        <w:t xml:space="preserve"> </w:t>
      </w:r>
      <w:r w:rsidR="00D2367E">
        <w:rPr>
          <w:rFonts w:ascii="Times New Roman" w:hAnsi="Times New Roman" w:cs="Times New Roman"/>
          <w:sz w:val="24"/>
        </w:rPr>
        <w:t>překročila hranici 100 milionů barelů denně. N</w:t>
      </w:r>
      <w:r w:rsidR="002D6F16">
        <w:rPr>
          <w:rFonts w:ascii="Times New Roman" w:hAnsi="Times New Roman" w:cs="Times New Roman"/>
          <w:sz w:val="24"/>
        </w:rPr>
        <w:t xml:space="preserve">ejvětším spotřebitelem jsou </w:t>
      </w:r>
      <w:r w:rsidR="00D2367E">
        <w:rPr>
          <w:rFonts w:ascii="Times New Roman" w:hAnsi="Times New Roman" w:cs="Times New Roman"/>
          <w:sz w:val="24"/>
        </w:rPr>
        <w:t xml:space="preserve">podle některých údajů </w:t>
      </w:r>
      <w:r w:rsidR="002D6F16">
        <w:rPr>
          <w:rFonts w:ascii="Times New Roman" w:hAnsi="Times New Roman" w:cs="Times New Roman"/>
          <w:sz w:val="24"/>
        </w:rPr>
        <w:t>USA</w:t>
      </w:r>
      <w:r w:rsidR="00D2367E">
        <w:rPr>
          <w:rFonts w:ascii="Times New Roman" w:hAnsi="Times New Roman" w:cs="Times New Roman"/>
          <w:sz w:val="24"/>
        </w:rPr>
        <w:t xml:space="preserve"> s 18-20 miliony barelů denně, což je </w:t>
      </w:r>
      <w:r w:rsidR="009E016C">
        <w:rPr>
          <w:rFonts w:ascii="Times New Roman" w:hAnsi="Times New Roman" w:cs="Times New Roman"/>
          <w:sz w:val="24"/>
        </w:rPr>
        <w:t xml:space="preserve">kolem </w:t>
      </w:r>
      <w:r w:rsidR="00D2367E">
        <w:rPr>
          <w:rFonts w:ascii="Times New Roman" w:hAnsi="Times New Roman" w:cs="Times New Roman"/>
          <w:sz w:val="24"/>
        </w:rPr>
        <w:t xml:space="preserve">1/5 světové spotřeby za den. </w:t>
      </w:r>
    </w:p>
    <w:p w:rsidR="0027474C" w:rsidRDefault="00191BF4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3B5B5F">
        <w:rPr>
          <w:rFonts w:ascii="Times New Roman" w:hAnsi="Times New Roman" w:cs="Times New Roman"/>
          <w:sz w:val="24"/>
        </w:rPr>
        <w:t xml:space="preserve">a druhé straně chaos, </w:t>
      </w:r>
      <w:r w:rsidR="00C463BD">
        <w:rPr>
          <w:rFonts w:ascii="Times New Roman" w:hAnsi="Times New Roman" w:cs="Times New Roman"/>
          <w:sz w:val="24"/>
        </w:rPr>
        <w:t xml:space="preserve">rozvrat, </w:t>
      </w:r>
      <w:r w:rsidR="003B5B5F">
        <w:rPr>
          <w:rFonts w:ascii="Times New Roman" w:hAnsi="Times New Roman" w:cs="Times New Roman"/>
          <w:sz w:val="24"/>
        </w:rPr>
        <w:t>zmařené lidské životy</w:t>
      </w:r>
      <w:r w:rsidR="009E016C">
        <w:rPr>
          <w:rFonts w:ascii="Times New Roman" w:hAnsi="Times New Roman" w:cs="Times New Roman"/>
          <w:sz w:val="24"/>
        </w:rPr>
        <w:t xml:space="preserve">. </w:t>
      </w:r>
      <w:r w:rsidR="00817EEC">
        <w:rPr>
          <w:rFonts w:ascii="Times New Roman" w:hAnsi="Times New Roman" w:cs="Times New Roman"/>
          <w:sz w:val="24"/>
        </w:rPr>
        <w:t>Konkrétně v Sýrii se jedná o </w:t>
      </w:r>
      <w:r w:rsidR="00016D01" w:rsidRPr="0026357C">
        <w:rPr>
          <w:rFonts w:ascii="Times New Roman" w:hAnsi="Times New Roman" w:cs="Times New Roman"/>
          <w:sz w:val="24"/>
        </w:rPr>
        <w:t>více jak 4</w:t>
      </w:r>
      <w:r w:rsidR="0026357C" w:rsidRPr="0026357C">
        <w:rPr>
          <w:rFonts w:ascii="Times New Roman" w:hAnsi="Times New Roman" w:cs="Times New Roman"/>
          <w:sz w:val="24"/>
        </w:rPr>
        <w:t>7</w:t>
      </w:r>
      <w:r w:rsidR="00016D01" w:rsidRPr="0026357C">
        <w:rPr>
          <w:rFonts w:ascii="Times New Roman" w:hAnsi="Times New Roman" w:cs="Times New Roman"/>
          <w:sz w:val="24"/>
        </w:rPr>
        <w:t>0 tisíc mrtvých</w:t>
      </w:r>
      <w:r w:rsidR="0026357C" w:rsidRPr="0026357C">
        <w:rPr>
          <w:rFonts w:ascii="Times New Roman" w:hAnsi="Times New Roman" w:cs="Times New Roman"/>
          <w:sz w:val="24"/>
        </w:rPr>
        <w:t>, 4 milion</w:t>
      </w:r>
      <w:r w:rsidR="0026357C">
        <w:rPr>
          <w:rFonts w:ascii="Times New Roman" w:hAnsi="Times New Roman" w:cs="Times New Roman"/>
          <w:sz w:val="24"/>
        </w:rPr>
        <w:t xml:space="preserve">y lidí </w:t>
      </w:r>
      <w:r w:rsidR="0026357C" w:rsidRPr="0026357C">
        <w:rPr>
          <w:rFonts w:ascii="Times New Roman" w:hAnsi="Times New Roman" w:cs="Times New Roman"/>
          <w:sz w:val="24"/>
        </w:rPr>
        <w:t xml:space="preserve">uteklo do zahraničí, tisíce jsou migranty do Evropy, </w:t>
      </w:r>
      <w:r w:rsidR="007250EB" w:rsidRPr="0026357C">
        <w:rPr>
          <w:rFonts w:ascii="Times New Roman" w:hAnsi="Times New Roman" w:cs="Times New Roman"/>
          <w:sz w:val="24"/>
        </w:rPr>
        <w:t xml:space="preserve">zničených materiálně-kulturních hodnot </w:t>
      </w:r>
      <w:r w:rsidR="0026357C" w:rsidRPr="0026357C">
        <w:rPr>
          <w:rFonts w:ascii="Times New Roman" w:hAnsi="Times New Roman" w:cs="Times New Roman"/>
          <w:sz w:val="24"/>
        </w:rPr>
        <w:t>je asi za 2</w:t>
      </w:r>
      <w:r w:rsidR="00656820">
        <w:rPr>
          <w:rFonts w:ascii="Times New Roman" w:hAnsi="Times New Roman" w:cs="Times New Roman"/>
          <w:sz w:val="24"/>
        </w:rPr>
        <w:t>0</w:t>
      </w:r>
      <w:r w:rsidR="0026357C" w:rsidRPr="0026357C">
        <w:rPr>
          <w:rFonts w:ascii="Times New Roman" w:hAnsi="Times New Roman" w:cs="Times New Roman"/>
          <w:sz w:val="24"/>
        </w:rPr>
        <w:t>0-2</w:t>
      </w:r>
      <w:r w:rsidR="00656820">
        <w:rPr>
          <w:rFonts w:ascii="Times New Roman" w:hAnsi="Times New Roman" w:cs="Times New Roman"/>
          <w:sz w:val="24"/>
        </w:rPr>
        <w:t>50</w:t>
      </w:r>
      <w:r w:rsidR="007250EB" w:rsidRPr="0026357C">
        <w:rPr>
          <w:rFonts w:ascii="Times New Roman" w:hAnsi="Times New Roman" w:cs="Times New Roman"/>
          <w:sz w:val="24"/>
        </w:rPr>
        <w:t xml:space="preserve"> milion</w:t>
      </w:r>
      <w:r w:rsidR="0026357C" w:rsidRPr="0026357C">
        <w:rPr>
          <w:rFonts w:ascii="Times New Roman" w:hAnsi="Times New Roman" w:cs="Times New Roman"/>
          <w:sz w:val="24"/>
        </w:rPr>
        <w:t>ů</w:t>
      </w:r>
      <w:r w:rsidR="007250EB" w:rsidRPr="0026357C">
        <w:rPr>
          <w:rFonts w:ascii="Times New Roman" w:hAnsi="Times New Roman" w:cs="Times New Roman"/>
          <w:sz w:val="24"/>
        </w:rPr>
        <w:t xml:space="preserve"> dolarů. </w:t>
      </w:r>
      <w:r w:rsidR="0026357C">
        <w:rPr>
          <w:rFonts w:ascii="Times New Roman" w:hAnsi="Times New Roman" w:cs="Times New Roman"/>
          <w:sz w:val="24"/>
        </w:rPr>
        <w:t>Údaje se mohou různit</w:t>
      </w:r>
      <w:r w:rsidR="00183AEF">
        <w:rPr>
          <w:rFonts w:ascii="Times New Roman" w:hAnsi="Times New Roman" w:cs="Times New Roman"/>
          <w:sz w:val="24"/>
        </w:rPr>
        <w:t xml:space="preserve"> i </w:t>
      </w:r>
      <w:r w:rsidR="00167047">
        <w:rPr>
          <w:rFonts w:ascii="Times New Roman" w:hAnsi="Times New Roman" w:cs="Times New Roman"/>
          <w:sz w:val="24"/>
        </w:rPr>
        <w:t>pro další postižené státy, i</w:t>
      </w:r>
      <w:r w:rsidR="0026357C">
        <w:rPr>
          <w:rFonts w:ascii="Times New Roman" w:hAnsi="Times New Roman" w:cs="Times New Roman"/>
          <w:sz w:val="24"/>
        </w:rPr>
        <w:t xml:space="preserve"> tak jde o zrůdný dopad expanze neoliberální kapitálu</w:t>
      </w:r>
      <w:r w:rsidR="00656820">
        <w:rPr>
          <w:rFonts w:ascii="Times New Roman" w:hAnsi="Times New Roman" w:cs="Times New Roman"/>
          <w:sz w:val="24"/>
        </w:rPr>
        <w:t xml:space="preserve">, v podstatě USA a vedoucích evropských zemí NATO. </w:t>
      </w:r>
    </w:p>
    <w:p w:rsidR="003B5B5F" w:rsidRDefault="00183AEF" w:rsidP="002E3F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Expanze má na svědomí d</w:t>
      </w:r>
      <w:r w:rsidR="00630FB0">
        <w:rPr>
          <w:rFonts w:ascii="Times New Roman" w:hAnsi="Times New Roman" w:cs="Times New Roman"/>
          <w:sz w:val="24"/>
        </w:rPr>
        <w:t>estabilizac</w:t>
      </w:r>
      <w:r>
        <w:rPr>
          <w:rFonts w:ascii="Times New Roman" w:hAnsi="Times New Roman" w:cs="Times New Roman"/>
          <w:sz w:val="24"/>
        </w:rPr>
        <w:t>i</w:t>
      </w:r>
      <w:r w:rsidR="00630F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mnohých </w:t>
      </w:r>
      <w:r w:rsidR="00630FB0">
        <w:rPr>
          <w:rFonts w:ascii="Times New Roman" w:hAnsi="Times New Roman" w:cs="Times New Roman"/>
          <w:sz w:val="24"/>
        </w:rPr>
        <w:t>států</w:t>
      </w:r>
      <w:r>
        <w:rPr>
          <w:rFonts w:ascii="Times New Roman" w:hAnsi="Times New Roman" w:cs="Times New Roman"/>
          <w:sz w:val="24"/>
        </w:rPr>
        <w:t>,</w:t>
      </w:r>
      <w:r w:rsidR="0027474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jejich </w:t>
      </w:r>
      <w:r w:rsidR="0027474C">
        <w:rPr>
          <w:rFonts w:ascii="Times New Roman" w:hAnsi="Times New Roman" w:cs="Times New Roman"/>
          <w:sz w:val="24"/>
        </w:rPr>
        <w:t xml:space="preserve">politický a </w:t>
      </w:r>
      <w:r w:rsidR="009E3068">
        <w:rPr>
          <w:rFonts w:ascii="Times New Roman" w:hAnsi="Times New Roman" w:cs="Times New Roman"/>
          <w:sz w:val="24"/>
        </w:rPr>
        <w:t>hospodářský úpad</w:t>
      </w:r>
      <w:r>
        <w:rPr>
          <w:rFonts w:ascii="Times New Roman" w:hAnsi="Times New Roman" w:cs="Times New Roman"/>
          <w:sz w:val="24"/>
        </w:rPr>
        <w:t>ek</w:t>
      </w:r>
      <w:r w:rsidR="0027474C">
        <w:rPr>
          <w:rFonts w:ascii="Times New Roman" w:hAnsi="Times New Roman" w:cs="Times New Roman"/>
          <w:sz w:val="24"/>
        </w:rPr>
        <w:t>,</w:t>
      </w:r>
      <w:r w:rsidR="009E3068">
        <w:rPr>
          <w:rFonts w:ascii="Times New Roman" w:hAnsi="Times New Roman" w:cs="Times New Roman"/>
          <w:sz w:val="24"/>
        </w:rPr>
        <w:t xml:space="preserve"> </w:t>
      </w:r>
      <w:r w:rsidR="0027474C">
        <w:rPr>
          <w:rFonts w:ascii="Times New Roman" w:hAnsi="Times New Roman" w:cs="Times New Roman"/>
          <w:sz w:val="24"/>
        </w:rPr>
        <w:t xml:space="preserve">je zdrojem </w:t>
      </w:r>
      <w:r w:rsidR="00630FB0">
        <w:rPr>
          <w:rFonts w:ascii="Times New Roman" w:hAnsi="Times New Roman" w:cs="Times New Roman"/>
          <w:sz w:val="24"/>
        </w:rPr>
        <w:t xml:space="preserve">nespokojenosti, bídy, zločinnosti, migrace a terorismu. </w:t>
      </w:r>
      <w:r w:rsidR="002E3F0D">
        <w:rPr>
          <w:rFonts w:ascii="Times New Roman" w:hAnsi="Times New Roman" w:cs="Times New Roman"/>
          <w:sz w:val="24"/>
        </w:rPr>
        <w:t xml:space="preserve">Ze zemí </w:t>
      </w:r>
      <w:r w:rsidR="009E3068">
        <w:rPr>
          <w:rFonts w:ascii="Times New Roman" w:hAnsi="Times New Roman" w:cs="Times New Roman"/>
          <w:sz w:val="24"/>
        </w:rPr>
        <w:t xml:space="preserve">Blízkého východu a severní Afriky </w:t>
      </w:r>
      <w:r w:rsidR="002E3F0D">
        <w:rPr>
          <w:rFonts w:ascii="Times New Roman" w:hAnsi="Times New Roman" w:cs="Times New Roman"/>
          <w:sz w:val="24"/>
        </w:rPr>
        <w:t xml:space="preserve">přišlo v letech 2016-2017 do Evropy </w:t>
      </w:r>
      <w:r>
        <w:rPr>
          <w:rFonts w:ascii="Times New Roman" w:hAnsi="Times New Roman" w:cs="Times New Roman"/>
          <w:sz w:val="24"/>
        </w:rPr>
        <w:t>dle dostupných údajů</w:t>
      </w:r>
      <w:r w:rsidR="002E3F0D">
        <w:rPr>
          <w:rFonts w:ascii="Times New Roman" w:hAnsi="Times New Roman" w:cs="Times New Roman"/>
          <w:sz w:val="24"/>
        </w:rPr>
        <w:t xml:space="preserve"> 240 tisíc a následně 150 tisíc migrantů. </w:t>
      </w:r>
      <w:r w:rsidR="0027474C" w:rsidRPr="002E3F0D">
        <w:rPr>
          <w:rFonts w:ascii="Times New Roman" w:hAnsi="Times New Roman" w:cs="Times New Roman"/>
          <w:sz w:val="24"/>
        </w:rPr>
        <w:t>Expanze US</w:t>
      </w:r>
      <w:r w:rsidR="0027474C">
        <w:rPr>
          <w:rFonts w:ascii="Times New Roman" w:hAnsi="Times New Roman" w:cs="Times New Roman"/>
          <w:sz w:val="24"/>
        </w:rPr>
        <w:t xml:space="preserve">A do Afghánistánu </w:t>
      </w:r>
      <w:r w:rsidR="00347D49">
        <w:rPr>
          <w:rFonts w:ascii="Times New Roman" w:hAnsi="Times New Roman" w:cs="Times New Roman"/>
          <w:sz w:val="24"/>
        </w:rPr>
        <w:t>přinesla nárůst výroby drog, demokratické hodnoty západu</w:t>
      </w:r>
      <w:r w:rsidR="00656820">
        <w:rPr>
          <w:rFonts w:ascii="Times New Roman" w:hAnsi="Times New Roman" w:cs="Times New Roman"/>
          <w:sz w:val="24"/>
        </w:rPr>
        <w:t xml:space="preserve"> a mír</w:t>
      </w:r>
      <w:r>
        <w:rPr>
          <w:rFonts w:ascii="Times New Roman" w:hAnsi="Times New Roman" w:cs="Times New Roman"/>
          <w:sz w:val="24"/>
        </w:rPr>
        <w:t xml:space="preserve"> </w:t>
      </w:r>
      <w:r w:rsidR="00347D49">
        <w:rPr>
          <w:rFonts w:ascii="Times New Roman" w:hAnsi="Times New Roman" w:cs="Times New Roman"/>
          <w:sz w:val="24"/>
        </w:rPr>
        <w:t>se nerealizují</w:t>
      </w:r>
      <w:r>
        <w:rPr>
          <w:rFonts w:ascii="Times New Roman" w:hAnsi="Times New Roman" w:cs="Times New Roman"/>
          <w:sz w:val="24"/>
        </w:rPr>
        <w:t xml:space="preserve">, </w:t>
      </w:r>
      <w:r w:rsidR="002E3F0D">
        <w:rPr>
          <w:rFonts w:ascii="Times New Roman" w:hAnsi="Times New Roman" w:cs="Times New Roman"/>
          <w:sz w:val="24"/>
        </w:rPr>
        <w:t>konec zdejší války je v</w:t>
      </w:r>
      <w:r>
        <w:rPr>
          <w:rFonts w:ascii="Times New Roman" w:hAnsi="Times New Roman" w:cs="Times New Roman"/>
          <w:sz w:val="24"/>
        </w:rPr>
        <w:t> </w:t>
      </w:r>
      <w:r w:rsidR="002E3F0D">
        <w:rPr>
          <w:rFonts w:ascii="Times New Roman" w:hAnsi="Times New Roman" w:cs="Times New Roman"/>
          <w:sz w:val="24"/>
        </w:rPr>
        <w:t>nedohlednu</w:t>
      </w:r>
      <w:r>
        <w:rPr>
          <w:rFonts w:ascii="Times New Roman" w:hAnsi="Times New Roman" w:cs="Times New Roman"/>
          <w:sz w:val="24"/>
        </w:rPr>
        <w:t xml:space="preserve">, naopak Talibán posiluje. </w:t>
      </w:r>
    </w:p>
    <w:p w:rsidR="00347D49" w:rsidRDefault="00D40572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Politika USA a </w:t>
      </w:r>
      <w:r w:rsidR="000049AF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rezidenta </w:t>
      </w:r>
      <w:r w:rsidR="000049AF">
        <w:rPr>
          <w:rFonts w:ascii="Times New Roman" w:hAnsi="Times New Roman" w:cs="Times New Roman"/>
          <w:sz w:val="24"/>
        </w:rPr>
        <w:t>D</w:t>
      </w:r>
      <w:r w:rsidR="00817EEC">
        <w:rPr>
          <w:rFonts w:ascii="Times New Roman" w:hAnsi="Times New Roman" w:cs="Times New Roman"/>
          <w:sz w:val="24"/>
        </w:rPr>
        <w:t>.</w:t>
      </w:r>
      <w:r w:rsidR="000049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Trumpa </w:t>
      </w:r>
      <w:r w:rsidR="00347D49">
        <w:rPr>
          <w:rFonts w:ascii="Times New Roman" w:hAnsi="Times New Roman" w:cs="Times New Roman"/>
          <w:sz w:val="24"/>
        </w:rPr>
        <w:t xml:space="preserve">ve stylu </w:t>
      </w:r>
      <w:r>
        <w:rPr>
          <w:rFonts w:ascii="Times New Roman" w:hAnsi="Times New Roman" w:cs="Times New Roman"/>
          <w:sz w:val="24"/>
        </w:rPr>
        <w:t>„America first“</w:t>
      </w:r>
      <w:r w:rsidR="00272F6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je </w:t>
      </w:r>
      <w:r w:rsidR="00272F68">
        <w:rPr>
          <w:rFonts w:ascii="Times New Roman" w:hAnsi="Times New Roman" w:cs="Times New Roman"/>
          <w:sz w:val="24"/>
        </w:rPr>
        <w:t xml:space="preserve">zdrojem </w:t>
      </w:r>
      <w:r w:rsidR="00167047">
        <w:rPr>
          <w:rFonts w:ascii="Times New Roman" w:hAnsi="Times New Roman" w:cs="Times New Roman"/>
          <w:sz w:val="24"/>
        </w:rPr>
        <w:t xml:space="preserve">současného </w:t>
      </w:r>
      <w:r>
        <w:rPr>
          <w:rFonts w:ascii="Times New Roman" w:hAnsi="Times New Roman" w:cs="Times New Roman"/>
          <w:sz w:val="24"/>
        </w:rPr>
        <w:t>napětí mezi USA, RF</w:t>
      </w:r>
      <w:r w:rsidR="007250E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ČLR</w:t>
      </w:r>
      <w:r w:rsidR="004865AA">
        <w:rPr>
          <w:rFonts w:ascii="Times New Roman" w:hAnsi="Times New Roman" w:cs="Times New Roman"/>
          <w:sz w:val="24"/>
        </w:rPr>
        <w:t xml:space="preserve"> </w:t>
      </w:r>
      <w:r w:rsidR="00191BF4">
        <w:rPr>
          <w:rFonts w:ascii="Times New Roman" w:hAnsi="Times New Roman" w:cs="Times New Roman"/>
          <w:sz w:val="24"/>
        </w:rPr>
        <w:t xml:space="preserve">a </w:t>
      </w:r>
      <w:r w:rsidR="007250EB">
        <w:rPr>
          <w:rFonts w:ascii="Times New Roman" w:hAnsi="Times New Roman" w:cs="Times New Roman"/>
          <w:sz w:val="24"/>
        </w:rPr>
        <w:t xml:space="preserve">Iránem, </w:t>
      </w:r>
      <w:r w:rsidR="002E3F0D">
        <w:rPr>
          <w:rFonts w:ascii="Times New Roman" w:hAnsi="Times New Roman" w:cs="Times New Roman"/>
          <w:sz w:val="24"/>
        </w:rPr>
        <w:t xml:space="preserve">a </w:t>
      </w:r>
      <w:r w:rsidR="007250EB">
        <w:rPr>
          <w:rFonts w:ascii="Times New Roman" w:hAnsi="Times New Roman" w:cs="Times New Roman"/>
          <w:sz w:val="24"/>
        </w:rPr>
        <w:t xml:space="preserve">stává se </w:t>
      </w:r>
      <w:r w:rsidR="00F84AD4">
        <w:rPr>
          <w:rFonts w:ascii="Times New Roman" w:hAnsi="Times New Roman" w:cs="Times New Roman"/>
          <w:sz w:val="24"/>
        </w:rPr>
        <w:t xml:space="preserve">reálným </w:t>
      </w:r>
      <w:r w:rsidR="007250EB">
        <w:rPr>
          <w:rFonts w:ascii="Times New Roman" w:hAnsi="Times New Roman" w:cs="Times New Roman"/>
          <w:sz w:val="24"/>
        </w:rPr>
        <w:t xml:space="preserve">výchozím bodem </w:t>
      </w:r>
      <w:r w:rsidR="00347D49">
        <w:rPr>
          <w:rFonts w:ascii="Times New Roman" w:hAnsi="Times New Roman" w:cs="Times New Roman"/>
          <w:sz w:val="24"/>
        </w:rPr>
        <w:t>otevřené</w:t>
      </w:r>
      <w:r w:rsidR="00167047">
        <w:rPr>
          <w:rFonts w:ascii="Times New Roman" w:hAnsi="Times New Roman" w:cs="Times New Roman"/>
          <w:sz w:val="24"/>
        </w:rPr>
        <w:t xml:space="preserve"> nebo</w:t>
      </w:r>
      <w:r w:rsidR="00347D49">
        <w:rPr>
          <w:rFonts w:ascii="Times New Roman" w:hAnsi="Times New Roman" w:cs="Times New Roman"/>
          <w:sz w:val="24"/>
        </w:rPr>
        <w:t xml:space="preserve"> skryté expanze </w:t>
      </w:r>
      <w:r w:rsidR="00272F68">
        <w:rPr>
          <w:rFonts w:ascii="Times New Roman" w:hAnsi="Times New Roman" w:cs="Times New Roman"/>
          <w:sz w:val="24"/>
        </w:rPr>
        <w:t>NATO a USA v</w:t>
      </w:r>
      <w:r w:rsidR="00AD5477">
        <w:rPr>
          <w:rFonts w:ascii="Times New Roman" w:hAnsi="Times New Roman" w:cs="Times New Roman"/>
          <w:sz w:val="24"/>
        </w:rPr>
        <w:t> Evropě i v</w:t>
      </w:r>
      <w:r w:rsidR="00F84AD4">
        <w:rPr>
          <w:rFonts w:ascii="Times New Roman" w:hAnsi="Times New Roman" w:cs="Times New Roman"/>
          <w:sz w:val="24"/>
        </w:rPr>
        <w:t xml:space="preserve">e světě. </w:t>
      </w:r>
      <w:r w:rsidR="00AD5477">
        <w:rPr>
          <w:rFonts w:ascii="Times New Roman" w:hAnsi="Times New Roman" w:cs="Times New Roman"/>
          <w:sz w:val="24"/>
        </w:rPr>
        <w:t xml:space="preserve">Rusko </w:t>
      </w:r>
      <w:r w:rsidR="00183AEF">
        <w:rPr>
          <w:rFonts w:ascii="Times New Roman" w:hAnsi="Times New Roman" w:cs="Times New Roman"/>
          <w:sz w:val="24"/>
        </w:rPr>
        <w:t>je označ</w:t>
      </w:r>
      <w:r w:rsidR="00F84AD4">
        <w:rPr>
          <w:rFonts w:ascii="Times New Roman" w:hAnsi="Times New Roman" w:cs="Times New Roman"/>
          <w:sz w:val="24"/>
        </w:rPr>
        <w:t>eno</w:t>
      </w:r>
      <w:r w:rsidR="00183AEF">
        <w:rPr>
          <w:rFonts w:ascii="Times New Roman" w:hAnsi="Times New Roman" w:cs="Times New Roman"/>
          <w:sz w:val="24"/>
        </w:rPr>
        <w:t xml:space="preserve"> za nepřítele USA</w:t>
      </w:r>
      <w:r w:rsidR="00AD5477">
        <w:rPr>
          <w:rFonts w:ascii="Times New Roman" w:hAnsi="Times New Roman" w:cs="Times New Roman"/>
          <w:sz w:val="24"/>
        </w:rPr>
        <w:t>, což je nebezpečný krok v</w:t>
      </w:r>
      <w:r w:rsidR="00F84AD4">
        <w:rPr>
          <w:rFonts w:ascii="Times New Roman" w:hAnsi="Times New Roman" w:cs="Times New Roman"/>
          <w:sz w:val="24"/>
        </w:rPr>
        <w:t> </w:t>
      </w:r>
      <w:r w:rsidR="00AD5477">
        <w:rPr>
          <w:rFonts w:ascii="Times New Roman" w:hAnsi="Times New Roman" w:cs="Times New Roman"/>
          <w:sz w:val="24"/>
        </w:rPr>
        <w:t>mezinárodn</w:t>
      </w:r>
      <w:r w:rsidR="00F84AD4">
        <w:rPr>
          <w:rFonts w:ascii="Times New Roman" w:hAnsi="Times New Roman" w:cs="Times New Roman"/>
          <w:sz w:val="24"/>
        </w:rPr>
        <w:t>ě-</w:t>
      </w:r>
      <w:r w:rsidR="00AD5477">
        <w:rPr>
          <w:rFonts w:ascii="Times New Roman" w:hAnsi="Times New Roman" w:cs="Times New Roman"/>
          <w:sz w:val="24"/>
        </w:rPr>
        <w:t xml:space="preserve">bezpečnostní politice. </w:t>
      </w:r>
    </w:p>
    <w:p w:rsidR="00F414DA" w:rsidRDefault="007250EB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Vyhrocená </w:t>
      </w:r>
      <w:r w:rsidR="00167047">
        <w:rPr>
          <w:rFonts w:ascii="Times New Roman" w:hAnsi="Times New Roman" w:cs="Times New Roman"/>
          <w:sz w:val="24"/>
        </w:rPr>
        <w:t xml:space="preserve">mezinárodní </w:t>
      </w:r>
      <w:r>
        <w:rPr>
          <w:rFonts w:ascii="Times New Roman" w:hAnsi="Times New Roman" w:cs="Times New Roman"/>
          <w:sz w:val="24"/>
        </w:rPr>
        <w:t xml:space="preserve">situace </w:t>
      </w:r>
      <w:r w:rsidR="00481C3D">
        <w:rPr>
          <w:rFonts w:ascii="Times New Roman" w:hAnsi="Times New Roman" w:cs="Times New Roman"/>
          <w:sz w:val="24"/>
        </w:rPr>
        <w:t xml:space="preserve">může vyprodukovat </w:t>
      </w:r>
      <w:r w:rsidR="00191BF4">
        <w:rPr>
          <w:rFonts w:ascii="Times New Roman" w:hAnsi="Times New Roman" w:cs="Times New Roman"/>
          <w:sz w:val="24"/>
        </w:rPr>
        <w:t>rozsáhl</w:t>
      </w:r>
      <w:r w:rsidR="00481C3D">
        <w:rPr>
          <w:rFonts w:ascii="Times New Roman" w:hAnsi="Times New Roman" w:cs="Times New Roman"/>
          <w:sz w:val="24"/>
        </w:rPr>
        <w:t>ou n</w:t>
      </w:r>
      <w:r w:rsidR="004865AA">
        <w:rPr>
          <w:rFonts w:ascii="Times New Roman" w:hAnsi="Times New Roman" w:cs="Times New Roman"/>
          <w:sz w:val="24"/>
        </w:rPr>
        <w:t>ekontrolovate</w:t>
      </w:r>
      <w:r w:rsidR="007D7085">
        <w:rPr>
          <w:rFonts w:ascii="Times New Roman" w:hAnsi="Times New Roman" w:cs="Times New Roman"/>
          <w:sz w:val="24"/>
        </w:rPr>
        <w:t>ln</w:t>
      </w:r>
      <w:r w:rsidR="00481C3D">
        <w:rPr>
          <w:rFonts w:ascii="Times New Roman" w:hAnsi="Times New Roman" w:cs="Times New Roman"/>
          <w:sz w:val="24"/>
        </w:rPr>
        <w:t xml:space="preserve">ou </w:t>
      </w:r>
      <w:r w:rsidR="004865AA">
        <w:rPr>
          <w:rFonts w:ascii="Times New Roman" w:hAnsi="Times New Roman" w:cs="Times New Roman"/>
          <w:sz w:val="24"/>
        </w:rPr>
        <w:t>konvenční válk</w:t>
      </w:r>
      <w:r w:rsidR="00481C3D">
        <w:rPr>
          <w:rFonts w:ascii="Times New Roman" w:hAnsi="Times New Roman" w:cs="Times New Roman"/>
          <w:sz w:val="24"/>
        </w:rPr>
        <w:t>u,</w:t>
      </w:r>
      <w:r w:rsidR="004865AA">
        <w:rPr>
          <w:rFonts w:ascii="Times New Roman" w:hAnsi="Times New Roman" w:cs="Times New Roman"/>
          <w:sz w:val="24"/>
        </w:rPr>
        <w:t xml:space="preserve"> veden</w:t>
      </w:r>
      <w:r w:rsidR="00481C3D">
        <w:rPr>
          <w:rFonts w:ascii="Times New Roman" w:hAnsi="Times New Roman" w:cs="Times New Roman"/>
          <w:sz w:val="24"/>
        </w:rPr>
        <w:t xml:space="preserve">ou </w:t>
      </w:r>
      <w:r w:rsidR="00167047">
        <w:rPr>
          <w:rFonts w:ascii="Times New Roman" w:hAnsi="Times New Roman" w:cs="Times New Roman"/>
          <w:sz w:val="24"/>
        </w:rPr>
        <w:t xml:space="preserve">prostředky </w:t>
      </w:r>
      <w:r w:rsidR="00481C3D">
        <w:rPr>
          <w:rFonts w:ascii="Times New Roman" w:hAnsi="Times New Roman" w:cs="Times New Roman"/>
          <w:sz w:val="24"/>
        </w:rPr>
        <w:t xml:space="preserve">vysoce </w:t>
      </w:r>
      <w:r w:rsidR="00E2563D">
        <w:rPr>
          <w:rFonts w:ascii="Times New Roman" w:hAnsi="Times New Roman" w:cs="Times New Roman"/>
          <w:sz w:val="24"/>
        </w:rPr>
        <w:t xml:space="preserve">účinných </w:t>
      </w:r>
      <w:r w:rsidR="00191BF4">
        <w:rPr>
          <w:rFonts w:ascii="Times New Roman" w:hAnsi="Times New Roman" w:cs="Times New Roman"/>
          <w:sz w:val="24"/>
        </w:rPr>
        <w:t xml:space="preserve">technologií </w:t>
      </w:r>
      <w:r w:rsidR="004865AA">
        <w:rPr>
          <w:rFonts w:ascii="Times New Roman" w:hAnsi="Times New Roman" w:cs="Times New Roman"/>
          <w:sz w:val="24"/>
        </w:rPr>
        <w:t>s nebývalou razancí</w:t>
      </w:r>
      <w:r w:rsidR="00817EEC">
        <w:rPr>
          <w:rFonts w:ascii="Times New Roman" w:hAnsi="Times New Roman" w:cs="Times New Roman"/>
          <w:sz w:val="24"/>
        </w:rPr>
        <w:t xml:space="preserve"> a </w:t>
      </w:r>
      <w:r w:rsidR="00191BF4">
        <w:rPr>
          <w:rFonts w:ascii="Times New Roman" w:hAnsi="Times New Roman" w:cs="Times New Roman"/>
          <w:sz w:val="24"/>
        </w:rPr>
        <w:t xml:space="preserve">krutostí. Válku všech proti všem, </w:t>
      </w:r>
      <w:r w:rsidR="007D7085">
        <w:rPr>
          <w:rFonts w:ascii="Times New Roman" w:hAnsi="Times New Roman" w:cs="Times New Roman"/>
          <w:sz w:val="24"/>
        </w:rPr>
        <w:t xml:space="preserve">bez ohledu na teritoria, </w:t>
      </w:r>
      <w:r w:rsidR="00191BF4">
        <w:rPr>
          <w:rFonts w:ascii="Times New Roman" w:hAnsi="Times New Roman" w:cs="Times New Roman"/>
          <w:sz w:val="24"/>
        </w:rPr>
        <w:t xml:space="preserve">bez </w:t>
      </w:r>
      <w:r w:rsidR="00DC14F3">
        <w:rPr>
          <w:rFonts w:ascii="Times New Roman" w:hAnsi="Times New Roman" w:cs="Times New Roman"/>
          <w:sz w:val="24"/>
        </w:rPr>
        <w:t xml:space="preserve">ohledu na to, </w:t>
      </w:r>
      <w:r w:rsidR="00191BF4">
        <w:rPr>
          <w:rFonts w:ascii="Times New Roman" w:hAnsi="Times New Roman" w:cs="Times New Roman"/>
          <w:sz w:val="24"/>
        </w:rPr>
        <w:t xml:space="preserve">kdo na které </w:t>
      </w:r>
      <w:r w:rsidR="00191BF4">
        <w:rPr>
          <w:rFonts w:ascii="Times New Roman" w:hAnsi="Times New Roman" w:cs="Times New Roman"/>
          <w:sz w:val="24"/>
        </w:rPr>
        <w:lastRenderedPageBreak/>
        <w:t xml:space="preserve">straně stojí, </w:t>
      </w:r>
      <w:r w:rsidR="007D7085">
        <w:rPr>
          <w:rFonts w:ascii="Times New Roman" w:hAnsi="Times New Roman" w:cs="Times New Roman"/>
          <w:sz w:val="24"/>
        </w:rPr>
        <w:t xml:space="preserve">nebo </w:t>
      </w:r>
      <w:r w:rsidR="00036A4B">
        <w:rPr>
          <w:rFonts w:ascii="Times New Roman" w:hAnsi="Times New Roman" w:cs="Times New Roman"/>
          <w:sz w:val="24"/>
        </w:rPr>
        <w:t xml:space="preserve">kdo </w:t>
      </w:r>
      <w:r w:rsidR="00DC14F3">
        <w:rPr>
          <w:rFonts w:ascii="Times New Roman" w:hAnsi="Times New Roman" w:cs="Times New Roman"/>
          <w:sz w:val="24"/>
        </w:rPr>
        <w:t xml:space="preserve">válku začal. </w:t>
      </w:r>
      <w:r w:rsidR="00826166">
        <w:rPr>
          <w:rFonts w:ascii="Times New Roman" w:hAnsi="Times New Roman" w:cs="Times New Roman"/>
          <w:sz w:val="24"/>
        </w:rPr>
        <w:t xml:space="preserve">Byl by to </w:t>
      </w:r>
      <w:r w:rsidR="00481C3D">
        <w:rPr>
          <w:rFonts w:ascii="Times New Roman" w:hAnsi="Times New Roman" w:cs="Times New Roman"/>
          <w:sz w:val="24"/>
        </w:rPr>
        <w:t xml:space="preserve">důsledek neodpovědné a hazardní politiky mocenských uskupení </w:t>
      </w:r>
      <w:r w:rsidR="00183AEF">
        <w:rPr>
          <w:rFonts w:ascii="Times New Roman" w:hAnsi="Times New Roman" w:cs="Times New Roman"/>
          <w:sz w:val="24"/>
        </w:rPr>
        <w:t xml:space="preserve">zejména finančního </w:t>
      </w:r>
      <w:r w:rsidR="00481C3D">
        <w:rPr>
          <w:rFonts w:ascii="Times New Roman" w:hAnsi="Times New Roman" w:cs="Times New Roman"/>
          <w:sz w:val="24"/>
        </w:rPr>
        <w:t xml:space="preserve">kapitálu. </w:t>
      </w:r>
    </w:p>
    <w:p w:rsidR="001F3815" w:rsidRDefault="00481C3D" w:rsidP="00817E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Nové ruské </w:t>
      </w:r>
      <w:r w:rsidR="003B3753">
        <w:rPr>
          <w:rFonts w:ascii="Times New Roman" w:hAnsi="Times New Roman" w:cs="Times New Roman"/>
          <w:sz w:val="24"/>
        </w:rPr>
        <w:t xml:space="preserve">i čínské </w:t>
      </w:r>
      <w:r>
        <w:rPr>
          <w:rFonts w:ascii="Times New Roman" w:hAnsi="Times New Roman" w:cs="Times New Roman"/>
          <w:sz w:val="24"/>
        </w:rPr>
        <w:t xml:space="preserve">zbraně, jako například </w:t>
      </w:r>
      <w:r w:rsidR="003B3753">
        <w:rPr>
          <w:rFonts w:ascii="Times New Roman" w:hAnsi="Times New Roman" w:cs="Times New Roman"/>
          <w:sz w:val="24"/>
        </w:rPr>
        <w:t xml:space="preserve">ruská </w:t>
      </w:r>
      <w:r>
        <w:rPr>
          <w:rFonts w:ascii="Times New Roman" w:hAnsi="Times New Roman" w:cs="Times New Roman"/>
          <w:sz w:val="24"/>
        </w:rPr>
        <w:t>hypersonická střela R-37M</w:t>
      </w:r>
      <w:r w:rsidR="00183AEF">
        <w:rPr>
          <w:rFonts w:ascii="Times New Roman" w:hAnsi="Times New Roman" w:cs="Times New Roman"/>
          <w:sz w:val="24"/>
        </w:rPr>
        <w:t xml:space="preserve">, </w:t>
      </w:r>
      <w:r w:rsidR="001F3815">
        <w:rPr>
          <w:rFonts w:ascii="Times New Roman" w:hAnsi="Times New Roman" w:cs="Times New Roman"/>
          <w:sz w:val="24"/>
        </w:rPr>
        <w:t xml:space="preserve">obdobně jako moderní systémy elektronického boje, </w:t>
      </w:r>
      <w:r w:rsidR="00167047">
        <w:rPr>
          <w:rFonts w:ascii="Times New Roman" w:hAnsi="Times New Roman" w:cs="Times New Roman"/>
          <w:sz w:val="24"/>
        </w:rPr>
        <w:t xml:space="preserve">nové generace střel s plochou dráhou letu, systémů PVO a další </w:t>
      </w:r>
      <w:r w:rsidR="003B3753">
        <w:rPr>
          <w:rFonts w:ascii="Times New Roman" w:hAnsi="Times New Roman" w:cs="Times New Roman"/>
          <w:sz w:val="24"/>
        </w:rPr>
        <w:t xml:space="preserve">zejména letecké </w:t>
      </w:r>
      <w:r w:rsidR="00167047">
        <w:rPr>
          <w:rFonts w:ascii="Times New Roman" w:hAnsi="Times New Roman" w:cs="Times New Roman"/>
          <w:sz w:val="24"/>
        </w:rPr>
        <w:t>techniky</w:t>
      </w:r>
      <w:r w:rsidR="003B3753">
        <w:rPr>
          <w:rFonts w:ascii="Times New Roman" w:hAnsi="Times New Roman" w:cs="Times New Roman"/>
          <w:sz w:val="24"/>
        </w:rPr>
        <w:t xml:space="preserve"> mají svoji váhu</w:t>
      </w:r>
      <w:r w:rsidR="00826166">
        <w:rPr>
          <w:rFonts w:ascii="Times New Roman" w:hAnsi="Times New Roman" w:cs="Times New Roman"/>
          <w:sz w:val="24"/>
        </w:rPr>
        <w:t>. V</w:t>
      </w:r>
      <w:r w:rsidR="002C3C16">
        <w:rPr>
          <w:rFonts w:ascii="Times New Roman" w:hAnsi="Times New Roman" w:cs="Times New Roman"/>
          <w:sz w:val="24"/>
        </w:rPr>
        <w:t> přibližné rovnováze s</w:t>
      </w:r>
      <w:r w:rsidR="00826166">
        <w:rPr>
          <w:rFonts w:ascii="Times New Roman" w:hAnsi="Times New Roman" w:cs="Times New Roman"/>
          <w:sz w:val="24"/>
        </w:rPr>
        <w:t> </w:t>
      </w:r>
      <w:r w:rsidR="002C3C16">
        <w:rPr>
          <w:rFonts w:ascii="Times New Roman" w:hAnsi="Times New Roman" w:cs="Times New Roman"/>
          <w:sz w:val="24"/>
        </w:rPr>
        <w:t>analog</w:t>
      </w:r>
      <w:r w:rsidR="00826166">
        <w:rPr>
          <w:rFonts w:ascii="Times New Roman" w:hAnsi="Times New Roman" w:cs="Times New Roman"/>
          <w:sz w:val="24"/>
        </w:rPr>
        <w:t xml:space="preserve">ickými prostředky </w:t>
      </w:r>
      <w:r w:rsidR="00F414DA">
        <w:rPr>
          <w:rFonts w:ascii="Times New Roman" w:hAnsi="Times New Roman" w:cs="Times New Roman"/>
          <w:sz w:val="24"/>
        </w:rPr>
        <w:t>m</w:t>
      </w:r>
      <w:r w:rsidR="002C3C16">
        <w:rPr>
          <w:rFonts w:ascii="Times New Roman" w:hAnsi="Times New Roman" w:cs="Times New Roman"/>
          <w:sz w:val="24"/>
        </w:rPr>
        <w:t>ožných protivníků,</w:t>
      </w:r>
      <w:r w:rsidR="00826166">
        <w:rPr>
          <w:rFonts w:ascii="Times New Roman" w:hAnsi="Times New Roman" w:cs="Times New Roman"/>
          <w:sz w:val="24"/>
        </w:rPr>
        <w:t xml:space="preserve"> </w:t>
      </w:r>
      <w:r w:rsidR="003B3753">
        <w:rPr>
          <w:rFonts w:ascii="Times New Roman" w:hAnsi="Times New Roman" w:cs="Times New Roman"/>
          <w:sz w:val="24"/>
        </w:rPr>
        <w:t xml:space="preserve">odrazují </w:t>
      </w:r>
      <w:r w:rsidR="00AD5477">
        <w:rPr>
          <w:rFonts w:ascii="Times New Roman" w:hAnsi="Times New Roman" w:cs="Times New Roman"/>
          <w:sz w:val="24"/>
        </w:rPr>
        <w:t xml:space="preserve">kohokoliv od </w:t>
      </w:r>
      <w:r w:rsidR="00826166">
        <w:rPr>
          <w:rFonts w:ascii="Times New Roman" w:hAnsi="Times New Roman" w:cs="Times New Roman"/>
          <w:sz w:val="24"/>
        </w:rPr>
        <w:t xml:space="preserve">ozbrojených akcí. </w:t>
      </w:r>
      <w:r w:rsidR="007D7085">
        <w:rPr>
          <w:rFonts w:ascii="Times New Roman" w:hAnsi="Times New Roman" w:cs="Times New Roman"/>
          <w:sz w:val="24"/>
        </w:rPr>
        <w:t xml:space="preserve">Válka vedená zbraněmi hromadného ničení </w:t>
      </w:r>
      <w:r w:rsidR="001F3815">
        <w:rPr>
          <w:rFonts w:ascii="Times New Roman" w:hAnsi="Times New Roman" w:cs="Times New Roman"/>
          <w:sz w:val="24"/>
        </w:rPr>
        <w:t>by neměla v</w:t>
      </w:r>
      <w:r w:rsidR="007D7085">
        <w:rPr>
          <w:rFonts w:ascii="Times New Roman" w:hAnsi="Times New Roman" w:cs="Times New Roman"/>
          <w:sz w:val="24"/>
        </w:rPr>
        <w:t xml:space="preserve">ítěze ani poraženého. </w:t>
      </w:r>
    </w:p>
    <w:p w:rsidR="00167047" w:rsidRDefault="001F3815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expanze NATO a USA </w:t>
      </w:r>
      <w:r w:rsidR="00492F0A">
        <w:rPr>
          <w:rFonts w:ascii="Times New Roman" w:hAnsi="Times New Roman" w:cs="Times New Roman"/>
          <w:sz w:val="24"/>
        </w:rPr>
        <w:t xml:space="preserve">je </w:t>
      </w:r>
      <w:r w:rsidR="00303FE2">
        <w:rPr>
          <w:rFonts w:ascii="Times New Roman" w:hAnsi="Times New Roman" w:cs="Times New Roman"/>
          <w:sz w:val="24"/>
        </w:rPr>
        <w:t xml:space="preserve">činnost zpravodajských sužeb </w:t>
      </w:r>
      <w:r w:rsidR="00C80840">
        <w:rPr>
          <w:rFonts w:ascii="Times New Roman" w:hAnsi="Times New Roman" w:cs="Times New Roman"/>
          <w:sz w:val="24"/>
        </w:rPr>
        <w:t xml:space="preserve">a médií </w:t>
      </w:r>
      <w:r w:rsidR="00303FE2">
        <w:rPr>
          <w:rFonts w:ascii="Times New Roman" w:hAnsi="Times New Roman" w:cs="Times New Roman"/>
          <w:sz w:val="24"/>
        </w:rPr>
        <w:t>při vytváření obrazu nepřítele</w:t>
      </w:r>
      <w:r w:rsidR="00492F0A">
        <w:rPr>
          <w:rFonts w:ascii="Times New Roman" w:hAnsi="Times New Roman" w:cs="Times New Roman"/>
          <w:sz w:val="24"/>
        </w:rPr>
        <w:t xml:space="preserve"> a </w:t>
      </w:r>
      <w:r w:rsidR="00303FE2">
        <w:rPr>
          <w:rFonts w:ascii="Times New Roman" w:hAnsi="Times New Roman" w:cs="Times New Roman"/>
          <w:sz w:val="24"/>
        </w:rPr>
        <w:t>nutnosti boje proti němu</w:t>
      </w:r>
      <w:r w:rsidR="00D7451E">
        <w:rPr>
          <w:rFonts w:ascii="Times New Roman" w:hAnsi="Times New Roman" w:cs="Times New Roman"/>
          <w:sz w:val="24"/>
        </w:rPr>
        <w:t xml:space="preserve">. Po 11. září 2001 vznikl </w:t>
      </w:r>
      <w:r>
        <w:rPr>
          <w:rFonts w:ascii="Times New Roman" w:hAnsi="Times New Roman" w:cs="Times New Roman"/>
          <w:sz w:val="24"/>
        </w:rPr>
        <w:t xml:space="preserve">důvod </w:t>
      </w:r>
      <w:r w:rsidR="00D7451E">
        <w:rPr>
          <w:rFonts w:ascii="Times New Roman" w:hAnsi="Times New Roman" w:cs="Times New Roman"/>
          <w:sz w:val="24"/>
        </w:rPr>
        <w:t>boje proti terorismu</w:t>
      </w:r>
      <w:r>
        <w:rPr>
          <w:rFonts w:ascii="Times New Roman" w:hAnsi="Times New Roman" w:cs="Times New Roman"/>
          <w:sz w:val="24"/>
        </w:rPr>
        <w:t xml:space="preserve">, </w:t>
      </w:r>
      <w:r w:rsidR="00D7451E">
        <w:rPr>
          <w:rFonts w:ascii="Times New Roman" w:hAnsi="Times New Roman" w:cs="Times New Roman"/>
          <w:sz w:val="24"/>
        </w:rPr>
        <w:t xml:space="preserve">po </w:t>
      </w:r>
      <w:r>
        <w:rPr>
          <w:rFonts w:ascii="Times New Roman" w:hAnsi="Times New Roman" w:cs="Times New Roman"/>
          <w:sz w:val="24"/>
        </w:rPr>
        <w:t xml:space="preserve">převratu </w:t>
      </w:r>
      <w:r w:rsidR="00D7451E">
        <w:rPr>
          <w:rFonts w:ascii="Times New Roman" w:hAnsi="Times New Roman" w:cs="Times New Roman"/>
          <w:sz w:val="24"/>
        </w:rPr>
        <w:t xml:space="preserve">na Ukrajině a </w:t>
      </w:r>
      <w:r w:rsidR="00492F0A">
        <w:rPr>
          <w:rFonts w:ascii="Times New Roman" w:hAnsi="Times New Roman" w:cs="Times New Roman"/>
          <w:sz w:val="24"/>
        </w:rPr>
        <w:t xml:space="preserve">krymském referendu </w:t>
      </w:r>
      <w:r>
        <w:rPr>
          <w:rFonts w:ascii="Times New Roman" w:hAnsi="Times New Roman" w:cs="Times New Roman"/>
          <w:sz w:val="24"/>
        </w:rPr>
        <w:t xml:space="preserve">byla </w:t>
      </w:r>
      <w:r w:rsidR="00492F0A">
        <w:rPr>
          <w:rFonts w:ascii="Times New Roman" w:hAnsi="Times New Roman" w:cs="Times New Roman"/>
          <w:sz w:val="24"/>
        </w:rPr>
        <w:t>proti RF</w:t>
      </w:r>
      <w:r w:rsidR="003B5B5F">
        <w:rPr>
          <w:rFonts w:ascii="Times New Roman" w:hAnsi="Times New Roman" w:cs="Times New Roman"/>
          <w:sz w:val="24"/>
        </w:rPr>
        <w:t xml:space="preserve"> rozpout</w:t>
      </w:r>
      <w:r w:rsidR="00C463BD">
        <w:rPr>
          <w:rFonts w:ascii="Times New Roman" w:hAnsi="Times New Roman" w:cs="Times New Roman"/>
          <w:sz w:val="24"/>
        </w:rPr>
        <w:t xml:space="preserve">aná </w:t>
      </w:r>
      <w:r w:rsidR="003B5B5F">
        <w:rPr>
          <w:rFonts w:ascii="Times New Roman" w:hAnsi="Times New Roman" w:cs="Times New Roman"/>
          <w:sz w:val="24"/>
        </w:rPr>
        <w:t xml:space="preserve">mediální </w:t>
      </w:r>
      <w:r w:rsidR="00C463BD">
        <w:rPr>
          <w:rFonts w:ascii="Times New Roman" w:hAnsi="Times New Roman" w:cs="Times New Roman"/>
          <w:sz w:val="24"/>
        </w:rPr>
        <w:t>a sankční válka. CIA a</w:t>
      </w:r>
      <w:r w:rsidR="00630FB0">
        <w:rPr>
          <w:rFonts w:ascii="Times New Roman" w:hAnsi="Times New Roman" w:cs="Times New Roman"/>
          <w:sz w:val="24"/>
        </w:rPr>
        <w:t xml:space="preserve"> další podobné služby v Evropě </w:t>
      </w:r>
      <w:r w:rsidR="00036A4B">
        <w:rPr>
          <w:rFonts w:ascii="Times New Roman" w:hAnsi="Times New Roman" w:cs="Times New Roman"/>
          <w:sz w:val="24"/>
        </w:rPr>
        <w:t xml:space="preserve">byly u zdroje barevných </w:t>
      </w:r>
      <w:r>
        <w:rPr>
          <w:rFonts w:ascii="Times New Roman" w:hAnsi="Times New Roman" w:cs="Times New Roman"/>
          <w:sz w:val="24"/>
        </w:rPr>
        <w:t>„</w:t>
      </w:r>
      <w:r w:rsidR="00036A4B">
        <w:rPr>
          <w:rFonts w:ascii="Times New Roman" w:hAnsi="Times New Roman" w:cs="Times New Roman"/>
          <w:sz w:val="24"/>
        </w:rPr>
        <w:t>revolucí</w:t>
      </w:r>
      <w:r>
        <w:rPr>
          <w:rFonts w:ascii="Times New Roman" w:hAnsi="Times New Roman" w:cs="Times New Roman"/>
          <w:sz w:val="24"/>
        </w:rPr>
        <w:t xml:space="preserve">“ </w:t>
      </w:r>
      <w:r w:rsidR="008C5DD9">
        <w:rPr>
          <w:rFonts w:ascii="Times New Roman" w:hAnsi="Times New Roman" w:cs="Times New Roman"/>
          <w:sz w:val="24"/>
        </w:rPr>
        <w:t>i </w:t>
      </w:r>
      <w:r w:rsidR="00036A4B">
        <w:rPr>
          <w:rFonts w:ascii="Times New Roman" w:hAnsi="Times New Roman" w:cs="Times New Roman"/>
          <w:sz w:val="24"/>
        </w:rPr>
        <w:t xml:space="preserve">převratů </w:t>
      </w:r>
      <w:r w:rsidR="00727993">
        <w:rPr>
          <w:rFonts w:ascii="Times New Roman" w:hAnsi="Times New Roman" w:cs="Times New Roman"/>
          <w:sz w:val="24"/>
        </w:rPr>
        <w:t>v mnoha zemích</w:t>
      </w:r>
      <w:r>
        <w:rPr>
          <w:rFonts w:ascii="Times New Roman" w:hAnsi="Times New Roman" w:cs="Times New Roman"/>
          <w:sz w:val="24"/>
        </w:rPr>
        <w:t>, s</w:t>
      </w:r>
      <w:r w:rsidR="00036A4B">
        <w:rPr>
          <w:rFonts w:ascii="Times New Roman" w:hAnsi="Times New Roman" w:cs="Times New Roman"/>
          <w:sz w:val="24"/>
        </w:rPr>
        <w:t xml:space="preserve"> úmyslem </w:t>
      </w:r>
      <w:r>
        <w:rPr>
          <w:rFonts w:ascii="Times New Roman" w:hAnsi="Times New Roman" w:cs="Times New Roman"/>
          <w:sz w:val="24"/>
        </w:rPr>
        <w:t xml:space="preserve">etablovat </w:t>
      </w:r>
      <w:r w:rsidR="00036A4B">
        <w:rPr>
          <w:rFonts w:ascii="Times New Roman" w:hAnsi="Times New Roman" w:cs="Times New Roman"/>
          <w:sz w:val="24"/>
        </w:rPr>
        <w:t>poslušné vlády</w:t>
      </w:r>
      <w:r w:rsidR="00DC14F3">
        <w:rPr>
          <w:rFonts w:ascii="Times New Roman" w:hAnsi="Times New Roman" w:cs="Times New Roman"/>
          <w:sz w:val="24"/>
        </w:rPr>
        <w:t>.</w:t>
      </w:r>
      <w:r w:rsidR="00036A4B">
        <w:rPr>
          <w:rFonts w:ascii="Times New Roman" w:hAnsi="Times New Roman" w:cs="Times New Roman"/>
          <w:sz w:val="24"/>
        </w:rPr>
        <w:t xml:space="preserve"> </w:t>
      </w:r>
      <w:r w:rsidR="00DC14F3">
        <w:rPr>
          <w:rFonts w:ascii="Times New Roman" w:hAnsi="Times New Roman" w:cs="Times New Roman"/>
          <w:sz w:val="24"/>
        </w:rPr>
        <w:t xml:space="preserve">Výsledek </w:t>
      </w:r>
      <w:r w:rsidR="00727993">
        <w:rPr>
          <w:rFonts w:ascii="Times New Roman" w:hAnsi="Times New Roman" w:cs="Times New Roman"/>
          <w:sz w:val="24"/>
        </w:rPr>
        <w:t xml:space="preserve">na Ukrajině je </w:t>
      </w:r>
      <w:r>
        <w:rPr>
          <w:rFonts w:ascii="Times New Roman" w:hAnsi="Times New Roman" w:cs="Times New Roman"/>
          <w:sz w:val="24"/>
        </w:rPr>
        <w:t xml:space="preserve">alarmující, </w:t>
      </w:r>
      <w:r w:rsidR="00DC14F3">
        <w:rPr>
          <w:rFonts w:ascii="Times New Roman" w:hAnsi="Times New Roman" w:cs="Times New Roman"/>
          <w:sz w:val="24"/>
        </w:rPr>
        <w:t xml:space="preserve">pokles HDP, </w:t>
      </w:r>
      <w:r>
        <w:rPr>
          <w:rFonts w:ascii="Times New Roman" w:hAnsi="Times New Roman" w:cs="Times New Roman"/>
          <w:sz w:val="24"/>
        </w:rPr>
        <w:t xml:space="preserve">státní dluh, </w:t>
      </w:r>
      <w:r w:rsidR="00DC14F3">
        <w:rPr>
          <w:rFonts w:ascii="Times New Roman" w:hAnsi="Times New Roman" w:cs="Times New Roman"/>
          <w:sz w:val="24"/>
        </w:rPr>
        <w:t xml:space="preserve">odchody obyvatel do zahraničí, </w:t>
      </w:r>
      <w:r w:rsidR="007C4062">
        <w:rPr>
          <w:rFonts w:ascii="Times New Roman" w:hAnsi="Times New Roman" w:cs="Times New Roman"/>
          <w:sz w:val="24"/>
        </w:rPr>
        <w:t xml:space="preserve">projevy </w:t>
      </w:r>
      <w:r w:rsidR="008C5DD9">
        <w:rPr>
          <w:rFonts w:ascii="Times New Roman" w:hAnsi="Times New Roman" w:cs="Times New Roman"/>
          <w:sz w:val="24"/>
        </w:rPr>
        <w:t>nacionalismu a </w:t>
      </w:r>
      <w:r w:rsidR="00C328BB">
        <w:rPr>
          <w:rFonts w:ascii="Times New Roman" w:hAnsi="Times New Roman" w:cs="Times New Roman"/>
          <w:sz w:val="24"/>
        </w:rPr>
        <w:t>fašismu</w:t>
      </w:r>
      <w:r w:rsidR="00167047">
        <w:rPr>
          <w:rFonts w:ascii="Times New Roman" w:hAnsi="Times New Roman" w:cs="Times New Roman"/>
          <w:sz w:val="24"/>
        </w:rPr>
        <w:t>.</w:t>
      </w:r>
    </w:p>
    <w:p w:rsidR="00C91A61" w:rsidRDefault="00167047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v politice platí, že tlak budí protitlak. </w:t>
      </w:r>
      <w:r w:rsidR="00D40572">
        <w:rPr>
          <w:rFonts w:ascii="Times New Roman" w:hAnsi="Times New Roman" w:cs="Times New Roman"/>
          <w:sz w:val="24"/>
        </w:rPr>
        <w:t>Snaha využít Ukrajinu jako beranidlo proti Rusku</w:t>
      </w:r>
      <w:r w:rsidR="004865AA">
        <w:rPr>
          <w:rFonts w:ascii="Times New Roman" w:hAnsi="Times New Roman" w:cs="Times New Roman"/>
          <w:sz w:val="24"/>
        </w:rPr>
        <w:t xml:space="preserve"> </w:t>
      </w:r>
      <w:r w:rsidR="004E6841">
        <w:rPr>
          <w:rFonts w:ascii="Times New Roman" w:hAnsi="Times New Roman" w:cs="Times New Roman"/>
          <w:sz w:val="24"/>
        </w:rPr>
        <w:t xml:space="preserve">a </w:t>
      </w:r>
      <w:r w:rsidR="004865AA">
        <w:rPr>
          <w:rFonts w:ascii="Times New Roman" w:hAnsi="Times New Roman" w:cs="Times New Roman"/>
          <w:sz w:val="24"/>
        </w:rPr>
        <w:t xml:space="preserve">zlikvidovat povstalecké </w:t>
      </w:r>
      <w:r w:rsidR="00A40C7F">
        <w:rPr>
          <w:rFonts w:ascii="Times New Roman" w:hAnsi="Times New Roman" w:cs="Times New Roman"/>
          <w:sz w:val="24"/>
        </w:rPr>
        <w:t xml:space="preserve">regiony jihovýchodní Ukrajiny se nedaří. V Sýrii </w:t>
      </w:r>
      <w:r w:rsidR="00C328BB">
        <w:rPr>
          <w:rFonts w:ascii="Times New Roman" w:hAnsi="Times New Roman" w:cs="Times New Roman"/>
          <w:sz w:val="24"/>
        </w:rPr>
        <w:t xml:space="preserve">s </w:t>
      </w:r>
      <w:r w:rsidR="00A40C7F">
        <w:rPr>
          <w:rFonts w:ascii="Times New Roman" w:hAnsi="Times New Roman" w:cs="Times New Roman"/>
          <w:sz w:val="24"/>
        </w:rPr>
        <w:t xml:space="preserve">pomocí Ruska, </w:t>
      </w:r>
      <w:r w:rsidR="003B3753">
        <w:rPr>
          <w:rFonts w:ascii="Times New Roman" w:hAnsi="Times New Roman" w:cs="Times New Roman"/>
          <w:sz w:val="24"/>
        </w:rPr>
        <w:t xml:space="preserve">za asistence ČLR a Iránu, </w:t>
      </w:r>
      <w:r w:rsidR="00A40C7F">
        <w:rPr>
          <w:rFonts w:ascii="Times New Roman" w:hAnsi="Times New Roman" w:cs="Times New Roman"/>
          <w:sz w:val="24"/>
        </w:rPr>
        <w:t>se blíží ukončení mnoho let trvající války</w:t>
      </w:r>
      <w:r w:rsidR="00C328BB">
        <w:rPr>
          <w:rFonts w:ascii="Times New Roman" w:hAnsi="Times New Roman" w:cs="Times New Roman"/>
          <w:sz w:val="24"/>
        </w:rPr>
        <w:t xml:space="preserve">. </w:t>
      </w:r>
      <w:r w:rsidR="00C91A61">
        <w:rPr>
          <w:rFonts w:ascii="Times New Roman" w:hAnsi="Times New Roman" w:cs="Times New Roman"/>
          <w:sz w:val="24"/>
        </w:rPr>
        <w:t>Turecko není „poslušným“ členem NATO, v</w:t>
      </w:r>
      <w:r w:rsidR="00C328BB">
        <w:rPr>
          <w:rFonts w:ascii="Times New Roman" w:hAnsi="Times New Roman" w:cs="Times New Roman"/>
          <w:sz w:val="24"/>
        </w:rPr>
        <w:t>álečná akce v Afghánistánu nemá jiné východisko</w:t>
      </w:r>
      <w:r w:rsidR="000216B1">
        <w:rPr>
          <w:rFonts w:ascii="Times New Roman" w:hAnsi="Times New Roman" w:cs="Times New Roman"/>
          <w:sz w:val="24"/>
        </w:rPr>
        <w:t xml:space="preserve"> </w:t>
      </w:r>
      <w:r w:rsidR="00C328BB">
        <w:rPr>
          <w:rFonts w:ascii="Times New Roman" w:hAnsi="Times New Roman" w:cs="Times New Roman"/>
          <w:sz w:val="24"/>
        </w:rPr>
        <w:t>než odchod USA</w:t>
      </w:r>
      <w:r w:rsidR="00826166">
        <w:rPr>
          <w:rFonts w:ascii="Times New Roman" w:hAnsi="Times New Roman" w:cs="Times New Roman"/>
          <w:sz w:val="24"/>
        </w:rPr>
        <w:t xml:space="preserve"> a s</w:t>
      </w:r>
      <w:r w:rsidR="004E6841">
        <w:rPr>
          <w:rFonts w:ascii="Times New Roman" w:hAnsi="Times New Roman" w:cs="Times New Roman"/>
          <w:sz w:val="24"/>
        </w:rPr>
        <w:t> KLDR je nutno jednat</w:t>
      </w:r>
      <w:r w:rsidR="00C91A61">
        <w:rPr>
          <w:rFonts w:ascii="Times New Roman" w:hAnsi="Times New Roman" w:cs="Times New Roman"/>
          <w:sz w:val="24"/>
        </w:rPr>
        <w:t xml:space="preserve">. </w:t>
      </w:r>
      <w:r w:rsidR="004E6841">
        <w:rPr>
          <w:rFonts w:ascii="Times New Roman" w:hAnsi="Times New Roman" w:cs="Times New Roman"/>
          <w:sz w:val="24"/>
        </w:rPr>
        <w:t>Čína chystá protiopatření za celní diskriminaci</w:t>
      </w:r>
      <w:r w:rsidR="00C91A61">
        <w:rPr>
          <w:rFonts w:ascii="Times New Roman" w:hAnsi="Times New Roman" w:cs="Times New Roman"/>
          <w:sz w:val="24"/>
        </w:rPr>
        <w:t xml:space="preserve">, </w:t>
      </w:r>
      <w:r w:rsidR="004E6841">
        <w:rPr>
          <w:rFonts w:ascii="Times New Roman" w:hAnsi="Times New Roman" w:cs="Times New Roman"/>
          <w:sz w:val="24"/>
        </w:rPr>
        <w:t>Rusko ekonomicky nekrachlo</w:t>
      </w:r>
      <w:r w:rsidR="003B3753">
        <w:rPr>
          <w:rFonts w:ascii="Times New Roman" w:hAnsi="Times New Roman" w:cs="Times New Roman"/>
          <w:sz w:val="24"/>
        </w:rPr>
        <w:t xml:space="preserve"> a V. </w:t>
      </w:r>
      <w:r w:rsidR="004E6841">
        <w:rPr>
          <w:rFonts w:ascii="Times New Roman" w:hAnsi="Times New Roman" w:cs="Times New Roman"/>
          <w:sz w:val="24"/>
        </w:rPr>
        <w:t xml:space="preserve">Putin je stále prezidentem RF. </w:t>
      </w:r>
    </w:p>
    <w:p w:rsidR="007115C2" w:rsidRDefault="007115C2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Politika sankcí a dalších opatření ze strany USA </w:t>
      </w:r>
      <w:r w:rsidR="002C3C16">
        <w:rPr>
          <w:rFonts w:ascii="Times New Roman" w:hAnsi="Times New Roman" w:cs="Times New Roman"/>
          <w:sz w:val="24"/>
        </w:rPr>
        <w:t xml:space="preserve">do jisté míry </w:t>
      </w:r>
      <w:r w:rsidR="00826166">
        <w:rPr>
          <w:rFonts w:ascii="Times New Roman" w:hAnsi="Times New Roman" w:cs="Times New Roman"/>
          <w:sz w:val="24"/>
        </w:rPr>
        <w:t xml:space="preserve">mění charakter, stále více jde o </w:t>
      </w:r>
      <w:r>
        <w:rPr>
          <w:rFonts w:ascii="Times New Roman" w:hAnsi="Times New Roman" w:cs="Times New Roman"/>
          <w:sz w:val="24"/>
        </w:rPr>
        <w:t>souhrn</w:t>
      </w:r>
      <w:r w:rsidR="004E6841">
        <w:rPr>
          <w:rFonts w:ascii="Times New Roman" w:hAnsi="Times New Roman" w:cs="Times New Roman"/>
          <w:sz w:val="24"/>
        </w:rPr>
        <w:t xml:space="preserve"> chaotických</w:t>
      </w:r>
      <w:r w:rsidR="003B3753">
        <w:rPr>
          <w:rFonts w:ascii="Times New Roman" w:hAnsi="Times New Roman" w:cs="Times New Roman"/>
          <w:sz w:val="24"/>
        </w:rPr>
        <w:t xml:space="preserve"> nebo </w:t>
      </w:r>
      <w:r>
        <w:rPr>
          <w:rFonts w:ascii="Times New Roman" w:hAnsi="Times New Roman" w:cs="Times New Roman"/>
          <w:sz w:val="24"/>
        </w:rPr>
        <w:t>obranářských aktivit proti změnám ve světě</w:t>
      </w:r>
      <w:r w:rsidR="00F414D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kterým nedokáží plnohodnotně čelit</w:t>
      </w:r>
      <w:r w:rsidR="004E6841">
        <w:rPr>
          <w:rFonts w:ascii="Times New Roman" w:hAnsi="Times New Roman" w:cs="Times New Roman"/>
          <w:sz w:val="24"/>
        </w:rPr>
        <w:t>.</w:t>
      </w:r>
      <w:r w:rsidR="001136BF">
        <w:rPr>
          <w:rFonts w:ascii="Times New Roman" w:hAnsi="Times New Roman" w:cs="Times New Roman"/>
          <w:sz w:val="24"/>
        </w:rPr>
        <w:t xml:space="preserve"> </w:t>
      </w:r>
      <w:r w:rsidR="00C91A61">
        <w:rPr>
          <w:rFonts w:ascii="Times New Roman" w:hAnsi="Times New Roman" w:cs="Times New Roman"/>
          <w:sz w:val="24"/>
        </w:rPr>
        <w:t xml:space="preserve">Nepředvídatelnost politiky prezidenta D. Trumpa ve vleku finanční a mocenské oligarchie v USA je při tom velice nebezpečná. </w:t>
      </w:r>
    </w:p>
    <w:p w:rsidR="007115C2" w:rsidRDefault="007115C2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Použití sankcí v kombinaci s</w:t>
      </w:r>
      <w:r w:rsidR="000E0FE1">
        <w:rPr>
          <w:rFonts w:ascii="Times New Roman" w:hAnsi="Times New Roman" w:cs="Times New Roman"/>
          <w:sz w:val="24"/>
        </w:rPr>
        <w:t xml:space="preserve"> obviněním Ruska jako byla </w:t>
      </w:r>
      <w:r w:rsidR="004E6841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otrava</w:t>
      </w:r>
      <w:r w:rsidR="004E6841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agenta Skripala</w:t>
      </w:r>
      <w:r w:rsidR="008C5DD9">
        <w:rPr>
          <w:rFonts w:ascii="Times New Roman" w:hAnsi="Times New Roman" w:cs="Times New Roman"/>
          <w:sz w:val="24"/>
        </w:rPr>
        <w:t xml:space="preserve"> a </w:t>
      </w:r>
      <w:r w:rsidR="000E0FE1">
        <w:rPr>
          <w:rFonts w:ascii="Times New Roman" w:hAnsi="Times New Roman" w:cs="Times New Roman"/>
          <w:sz w:val="24"/>
        </w:rPr>
        <w:t>z kybernetických útoků</w:t>
      </w:r>
      <w:r w:rsidR="002C3C16">
        <w:rPr>
          <w:rFonts w:ascii="Times New Roman" w:hAnsi="Times New Roman" w:cs="Times New Roman"/>
          <w:sz w:val="24"/>
        </w:rPr>
        <w:t xml:space="preserve"> bez důkazů, </w:t>
      </w:r>
      <w:r w:rsidR="000E0FE1">
        <w:rPr>
          <w:rFonts w:ascii="Times New Roman" w:hAnsi="Times New Roman" w:cs="Times New Roman"/>
          <w:sz w:val="24"/>
        </w:rPr>
        <w:t xml:space="preserve">znamená </w:t>
      </w:r>
      <w:r>
        <w:rPr>
          <w:rFonts w:ascii="Times New Roman" w:hAnsi="Times New Roman" w:cs="Times New Roman"/>
          <w:sz w:val="24"/>
        </w:rPr>
        <w:t>intenzivní politick</w:t>
      </w:r>
      <w:r w:rsidR="004E6841">
        <w:rPr>
          <w:rFonts w:ascii="Times New Roman" w:hAnsi="Times New Roman" w:cs="Times New Roman"/>
          <w:sz w:val="24"/>
        </w:rPr>
        <w:t>o-</w:t>
      </w:r>
      <w:r>
        <w:rPr>
          <w:rFonts w:ascii="Times New Roman" w:hAnsi="Times New Roman" w:cs="Times New Roman"/>
          <w:sz w:val="24"/>
        </w:rPr>
        <w:t>mediální taktik</w:t>
      </w:r>
      <w:r w:rsidR="000E0FE1">
        <w:rPr>
          <w:rFonts w:ascii="Times New Roman" w:hAnsi="Times New Roman" w:cs="Times New Roman"/>
          <w:sz w:val="24"/>
        </w:rPr>
        <w:t>u</w:t>
      </w:r>
      <w:r w:rsidR="002C3C16">
        <w:rPr>
          <w:rFonts w:ascii="Times New Roman" w:hAnsi="Times New Roman" w:cs="Times New Roman"/>
          <w:sz w:val="24"/>
        </w:rPr>
        <w:t xml:space="preserve">. S cílem </w:t>
      </w:r>
      <w:r>
        <w:rPr>
          <w:rFonts w:ascii="Times New Roman" w:hAnsi="Times New Roman" w:cs="Times New Roman"/>
          <w:sz w:val="24"/>
        </w:rPr>
        <w:t>ovlivnit vše</w:t>
      </w:r>
      <w:r w:rsidR="00086EC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co by mohlo překážet mocenským zájmům </w:t>
      </w:r>
      <w:r w:rsidR="00086EC0">
        <w:rPr>
          <w:rFonts w:ascii="Times New Roman" w:hAnsi="Times New Roman" w:cs="Times New Roman"/>
          <w:sz w:val="24"/>
        </w:rPr>
        <w:t xml:space="preserve">zemí </w:t>
      </w:r>
      <w:r>
        <w:rPr>
          <w:rFonts w:ascii="Times New Roman" w:hAnsi="Times New Roman" w:cs="Times New Roman"/>
          <w:sz w:val="24"/>
        </w:rPr>
        <w:t xml:space="preserve">NATO a USA. </w:t>
      </w:r>
      <w:r w:rsidR="00086EC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ituace přinutila </w:t>
      </w:r>
      <w:r w:rsidR="00086EC0">
        <w:rPr>
          <w:rFonts w:ascii="Times New Roman" w:hAnsi="Times New Roman" w:cs="Times New Roman"/>
          <w:sz w:val="24"/>
        </w:rPr>
        <w:t xml:space="preserve">zvýšit </w:t>
      </w:r>
      <w:r>
        <w:rPr>
          <w:rFonts w:ascii="Times New Roman" w:hAnsi="Times New Roman" w:cs="Times New Roman"/>
          <w:sz w:val="24"/>
        </w:rPr>
        <w:t>angažovanost RF a ČLR v mezinárodně bezpečnostních prostorech</w:t>
      </w:r>
      <w:r w:rsidR="00086EC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C5DD9">
        <w:rPr>
          <w:rFonts w:ascii="Times New Roman" w:hAnsi="Times New Roman" w:cs="Times New Roman"/>
          <w:sz w:val="24"/>
        </w:rPr>
        <w:t>Ale i patřičně a </w:t>
      </w:r>
      <w:r w:rsidR="00086EC0">
        <w:rPr>
          <w:rFonts w:ascii="Times New Roman" w:hAnsi="Times New Roman" w:cs="Times New Roman"/>
          <w:sz w:val="24"/>
        </w:rPr>
        <w:t xml:space="preserve">v pravý čas demonstrovat připravenost čelit expanzi. </w:t>
      </w:r>
      <w:r w:rsidR="001136BF">
        <w:rPr>
          <w:rFonts w:ascii="Times New Roman" w:hAnsi="Times New Roman" w:cs="Times New Roman"/>
          <w:sz w:val="24"/>
        </w:rPr>
        <w:t>Viz cvičení Východ 2018.</w:t>
      </w:r>
    </w:p>
    <w:p w:rsidR="00C80840" w:rsidRPr="00951735" w:rsidRDefault="00C80840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Nenaplněné, nebo sporadicky naplněné ambice </w:t>
      </w:r>
      <w:r w:rsidR="00693910">
        <w:rPr>
          <w:rFonts w:ascii="Times New Roman" w:hAnsi="Times New Roman" w:cs="Times New Roman"/>
          <w:sz w:val="24"/>
        </w:rPr>
        <w:t>politiky NATO a USA</w:t>
      </w:r>
      <w:r w:rsidR="000216B1">
        <w:rPr>
          <w:rFonts w:ascii="Times New Roman" w:hAnsi="Times New Roman" w:cs="Times New Roman"/>
          <w:sz w:val="24"/>
        </w:rPr>
        <w:t xml:space="preserve"> a celkový vývoj globální mocenské situace,</w:t>
      </w:r>
      <w:r w:rsidR="00693910">
        <w:rPr>
          <w:rFonts w:ascii="Times New Roman" w:hAnsi="Times New Roman" w:cs="Times New Roman"/>
          <w:sz w:val="24"/>
        </w:rPr>
        <w:t xml:space="preserve"> </w:t>
      </w:r>
      <w:r w:rsidR="00E2563D">
        <w:rPr>
          <w:rFonts w:ascii="Times New Roman" w:hAnsi="Times New Roman" w:cs="Times New Roman"/>
          <w:sz w:val="24"/>
        </w:rPr>
        <w:t>jsou důsledkem</w:t>
      </w:r>
      <w:r w:rsidR="000216B1">
        <w:rPr>
          <w:rFonts w:ascii="Times New Roman" w:hAnsi="Times New Roman" w:cs="Times New Roman"/>
          <w:sz w:val="24"/>
        </w:rPr>
        <w:t xml:space="preserve"> </w:t>
      </w:r>
      <w:r w:rsidR="008654D5">
        <w:rPr>
          <w:rFonts w:ascii="Times New Roman" w:hAnsi="Times New Roman" w:cs="Times New Roman"/>
          <w:sz w:val="24"/>
        </w:rPr>
        <w:t xml:space="preserve">expanze, který znamená </w:t>
      </w:r>
      <w:r w:rsidR="000216B1">
        <w:rPr>
          <w:rFonts w:ascii="Times New Roman" w:hAnsi="Times New Roman" w:cs="Times New Roman"/>
          <w:sz w:val="24"/>
        </w:rPr>
        <w:t xml:space="preserve">nárůst zbrojení, </w:t>
      </w:r>
      <w:r w:rsidR="00693910">
        <w:rPr>
          <w:rFonts w:ascii="Times New Roman" w:hAnsi="Times New Roman" w:cs="Times New Roman"/>
          <w:sz w:val="24"/>
        </w:rPr>
        <w:t>vývoj nových zbraní</w:t>
      </w:r>
      <w:r w:rsidR="001136BF">
        <w:rPr>
          <w:rFonts w:ascii="Times New Roman" w:hAnsi="Times New Roman" w:cs="Times New Roman"/>
          <w:sz w:val="24"/>
        </w:rPr>
        <w:t>, koncepc</w:t>
      </w:r>
      <w:r w:rsidR="002C3C16">
        <w:rPr>
          <w:rFonts w:ascii="Times New Roman" w:hAnsi="Times New Roman" w:cs="Times New Roman"/>
          <w:sz w:val="24"/>
        </w:rPr>
        <w:t>í</w:t>
      </w:r>
      <w:r w:rsidR="001136BF">
        <w:rPr>
          <w:rFonts w:ascii="Times New Roman" w:hAnsi="Times New Roman" w:cs="Times New Roman"/>
          <w:sz w:val="24"/>
        </w:rPr>
        <w:t xml:space="preserve"> hybridní války</w:t>
      </w:r>
      <w:r w:rsidR="00E2563D">
        <w:rPr>
          <w:rFonts w:ascii="Times New Roman" w:hAnsi="Times New Roman" w:cs="Times New Roman"/>
          <w:sz w:val="24"/>
        </w:rPr>
        <w:t xml:space="preserve"> a</w:t>
      </w:r>
      <w:r w:rsidR="000216B1">
        <w:rPr>
          <w:rFonts w:ascii="Times New Roman" w:hAnsi="Times New Roman" w:cs="Times New Roman"/>
          <w:sz w:val="24"/>
        </w:rPr>
        <w:t xml:space="preserve"> způsobů </w:t>
      </w:r>
      <w:r w:rsidR="00E2563D">
        <w:rPr>
          <w:rFonts w:ascii="Times New Roman" w:hAnsi="Times New Roman" w:cs="Times New Roman"/>
          <w:sz w:val="24"/>
        </w:rPr>
        <w:t>z</w:t>
      </w:r>
      <w:r w:rsidR="00693910">
        <w:rPr>
          <w:rFonts w:ascii="Times New Roman" w:hAnsi="Times New Roman" w:cs="Times New Roman"/>
          <w:sz w:val="24"/>
        </w:rPr>
        <w:t xml:space="preserve">ískávání zpravodajských </w:t>
      </w:r>
      <w:r w:rsidR="001136BF">
        <w:rPr>
          <w:rFonts w:ascii="Times New Roman" w:hAnsi="Times New Roman" w:cs="Times New Roman"/>
          <w:sz w:val="24"/>
        </w:rPr>
        <w:t xml:space="preserve">a vojenských </w:t>
      </w:r>
      <w:r w:rsidR="00693910">
        <w:rPr>
          <w:rFonts w:ascii="Times New Roman" w:hAnsi="Times New Roman" w:cs="Times New Roman"/>
          <w:sz w:val="24"/>
        </w:rPr>
        <w:t>informací</w:t>
      </w:r>
      <w:r w:rsidR="0014192F">
        <w:rPr>
          <w:rFonts w:ascii="Times New Roman" w:hAnsi="Times New Roman" w:cs="Times New Roman"/>
          <w:sz w:val="24"/>
        </w:rPr>
        <w:t xml:space="preserve"> na obou stranách. </w:t>
      </w:r>
      <w:r w:rsidR="001C5F98">
        <w:rPr>
          <w:rFonts w:ascii="Times New Roman" w:hAnsi="Times New Roman" w:cs="Times New Roman"/>
          <w:sz w:val="24"/>
        </w:rPr>
        <w:t xml:space="preserve">Na </w:t>
      </w:r>
      <w:r w:rsidR="0014192F">
        <w:rPr>
          <w:rFonts w:ascii="Times New Roman" w:hAnsi="Times New Roman" w:cs="Times New Roman"/>
          <w:sz w:val="24"/>
        </w:rPr>
        <w:t xml:space="preserve">výdaje </w:t>
      </w:r>
      <w:r w:rsidR="00693910">
        <w:rPr>
          <w:rFonts w:ascii="Times New Roman" w:hAnsi="Times New Roman" w:cs="Times New Roman"/>
          <w:sz w:val="24"/>
        </w:rPr>
        <w:t xml:space="preserve">pro obranu USA ve výši přesahující 600 miliard dolarů </w:t>
      </w:r>
      <w:r w:rsidR="00693910" w:rsidRPr="000216B1">
        <w:rPr>
          <w:rFonts w:ascii="Times New Roman" w:hAnsi="Times New Roman" w:cs="Times New Roman"/>
          <w:sz w:val="24"/>
        </w:rPr>
        <w:t>reaguje v nezbytné míře</w:t>
      </w:r>
      <w:r w:rsidR="007D672F" w:rsidRPr="000216B1">
        <w:rPr>
          <w:rFonts w:ascii="Times New Roman" w:hAnsi="Times New Roman" w:cs="Times New Roman"/>
          <w:sz w:val="24"/>
        </w:rPr>
        <w:t xml:space="preserve"> ČLR a RF</w:t>
      </w:r>
      <w:r w:rsidR="00951735">
        <w:rPr>
          <w:rFonts w:ascii="Times New Roman" w:hAnsi="Times New Roman" w:cs="Times New Roman"/>
          <w:sz w:val="24"/>
        </w:rPr>
        <w:t xml:space="preserve">. </w:t>
      </w:r>
    </w:p>
    <w:p w:rsidR="00951735" w:rsidRDefault="00951735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86EC0">
        <w:rPr>
          <w:rFonts w:ascii="Times New Roman" w:hAnsi="Times New Roman" w:cs="Times New Roman"/>
          <w:sz w:val="24"/>
        </w:rPr>
        <w:t xml:space="preserve">Základny kolem </w:t>
      </w:r>
      <w:r w:rsidR="005047FB" w:rsidRPr="00086EC0">
        <w:rPr>
          <w:rFonts w:ascii="Times New Roman" w:hAnsi="Times New Roman" w:cs="Times New Roman"/>
          <w:sz w:val="24"/>
        </w:rPr>
        <w:t>RF a ČLR přesahují počet</w:t>
      </w:r>
      <w:r w:rsidR="00086EC0" w:rsidRPr="00086EC0">
        <w:rPr>
          <w:rFonts w:ascii="Times New Roman" w:hAnsi="Times New Roman" w:cs="Times New Roman"/>
          <w:sz w:val="24"/>
        </w:rPr>
        <w:t xml:space="preserve"> 200</w:t>
      </w:r>
      <w:r w:rsidR="00086EC0">
        <w:rPr>
          <w:rFonts w:ascii="Times New Roman" w:hAnsi="Times New Roman" w:cs="Times New Roman"/>
          <w:sz w:val="24"/>
        </w:rPr>
        <w:t>-250</w:t>
      </w:r>
      <w:r w:rsidR="0014192F">
        <w:rPr>
          <w:rFonts w:ascii="Times New Roman" w:hAnsi="Times New Roman" w:cs="Times New Roman"/>
          <w:sz w:val="24"/>
        </w:rPr>
        <w:t xml:space="preserve"> v závislosti o jaké základny jde. Ve</w:t>
      </w:r>
      <w:r w:rsidR="00086EC0">
        <w:rPr>
          <w:rFonts w:ascii="Times New Roman" w:hAnsi="Times New Roman" w:cs="Times New Roman"/>
          <w:sz w:val="24"/>
        </w:rPr>
        <w:t xml:space="preserve"> světě mají USA přibližně </w:t>
      </w:r>
      <w:r w:rsidR="000E0FE1">
        <w:rPr>
          <w:rFonts w:ascii="Times New Roman" w:hAnsi="Times New Roman" w:cs="Times New Roman"/>
          <w:sz w:val="24"/>
        </w:rPr>
        <w:t xml:space="preserve">jeden </w:t>
      </w:r>
      <w:r w:rsidR="00086EC0">
        <w:rPr>
          <w:rFonts w:ascii="Times New Roman" w:hAnsi="Times New Roman" w:cs="Times New Roman"/>
          <w:sz w:val="24"/>
        </w:rPr>
        <w:t xml:space="preserve">tisíc různých základen. </w:t>
      </w:r>
      <w:r w:rsidR="00CC676A">
        <w:rPr>
          <w:rFonts w:ascii="Times New Roman" w:hAnsi="Times New Roman" w:cs="Times New Roman"/>
          <w:sz w:val="24"/>
        </w:rPr>
        <w:t>P</w:t>
      </w:r>
      <w:r w:rsidR="005047FB">
        <w:rPr>
          <w:rFonts w:ascii="Times New Roman" w:hAnsi="Times New Roman" w:cs="Times New Roman"/>
          <w:sz w:val="24"/>
        </w:rPr>
        <w:t xml:space="preserve">řiblížení </w:t>
      </w:r>
      <w:r w:rsidR="00CC676A">
        <w:rPr>
          <w:rFonts w:ascii="Times New Roman" w:hAnsi="Times New Roman" w:cs="Times New Roman"/>
          <w:sz w:val="24"/>
        </w:rPr>
        <w:t xml:space="preserve">vojenských uskupení NATO </w:t>
      </w:r>
      <w:r w:rsidR="005047FB">
        <w:rPr>
          <w:rFonts w:ascii="Times New Roman" w:hAnsi="Times New Roman" w:cs="Times New Roman"/>
          <w:sz w:val="24"/>
        </w:rPr>
        <w:t>k hranicím RF</w:t>
      </w:r>
      <w:r w:rsidR="001C5F98">
        <w:rPr>
          <w:rFonts w:ascii="Times New Roman" w:hAnsi="Times New Roman" w:cs="Times New Roman"/>
          <w:sz w:val="24"/>
        </w:rPr>
        <w:t>,</w:t>
      </w:r>
      <w:r w:rsidR="005047FB">
        <w:rPr>
          <w:rFonts w:ascii="Times New Roman" w:hAnsi="Times New Roman" w:cs="Times New Roman"/>
          <w:sz w:val="24"/>
        </w:rPr>
        <w:t xml:space="preserve"> </w:t>
      </w:r>
      <w:r w:rsidR="00FE3108">
        <w:rPr>
          <w:rFonts w:ascii="Times New Roman" w:hAnsi="Times New Roman" w:cs="Times New Roman"/>
          <w:sz w:val="24"/>
        </w:rPr>
        <w:t>v</w:t>
      </w:r>
      <w:r w:rsidR="00086EC0">
        <w:rPr>
          <w:rFonts w:ascii="Times New Roman" w:hAnsi="Times New Roman" w:cs="Times New Roman"/>
          <w:sz w:val="24"/>
        </w:rPr>
        <w:t> </w:t>
      </w:r>
      <w:r w:rsidR="00FE3108">
        <w:rPr>
          <w:rFonts w:ascii="Times New Roman" w:hAnsi="Times New Roman" w:cs="Times New Roman"/>
          <w:sz w:val="24"/>
        </w:rPr>
        <w:t>Polsku</w:t>
      </w:r>
      <w:r w:rsidR="00086EC0">
        <w:rPr>
          <w:rFonts w:ascii="Times New Roman" w:hAnsi="Times New Roman" w:cs="Times New Roman"/>
          <w:sz w:val="24"/>
        </w:rPr>
        <w:t>,</w:t>
      </w:r>
      <w:r w:rsidR="00FE3108">
        <w:rPr>
          <w:rFonts w:ascii="Times New Roman" w:hAnsi="Times New Roman" w:cs="Times New Roman"/>
          <w:sz w:val="24"/>
        </w:rPr>
        <w:t xml:space="preserve"> v Pobaltí, </w:t>
      </w:r>
      <w:r w:rsidR="00086EC0">
        <w:rPr>
          <w:rFonts w:ascii="Times New Roman" w:hAnsi="Times New Roman" w:cs="Times New Roman"/>
          <w:sz w:val="24"/>
        </w:rPr>
        <w:t xml:space="preserve">kolem Černého moře i jinde </w:t>
      </w:r>
      <w:r w:rsidR="005047FB">
        <w:rPr>
          <w:rFonts w:ascii="Times New Roman" w:hAnsi="Times New Roman" w:cs="Times New Roman"/>
          <w:sz w:val="24"/>
        </w:rPr>
        <w:t xml:space="preserve">je </w:t>
      </w:r>
      <w:r w:rsidR="00F33F2B">
        <w:rPr>
          <w:rFonts w:ascii="Times New Roman" w:hAnsi="Times New Roman" w:cs="Times New Roman"/>
          <w:sz w:val="24"/>
        </w:rPr>
        <w:t xml:space="preserve">tlakem na ovlivnění vnitřní situace v Rusku a </w:t>
      </w:r>
      <w:r w:rsidR="00FE3108">
        <w:rPr>
          <w:rFonts w:ascii="Times New Roman" w:hAnsi="Times New Roman" w:cs="Times New Roman"/>
          <w:sz w:val="24"/>
        </w:rPr>
        <w:t xml:space="preserve">možným </w:t>
      </w:r>
      <w:r w:rsidR="0014192F">
        <w:rPr>
          <w:rFonts w:ascii="Times New Roman" w:hAnsi="Times New Roman" w:cs="Times New Roman"/>
          <w:sz w:val="24"/>
        </w:rPr>
        <w:t xml:space="preserve">postupem </w:t>
      </w:r>
      <w:r w:rsidR="00960D52">
        <w:rPr>
          <w:rFonts w:ascii="Times New Roman" w:hAnsi="Times New Roman" w:cs="Times New Roman"/>
          <w:sz w:val="24"/>
        </w:rPr>
        <w:t xml:space="preserve">přípravy </w:t>
      </w:r>
      <w:r w:rsidR="002C3C16">
        <w:rPr>
          <w:rFonts w:ascii="Times New Roman" w:hAnsi="Times New Roman" w:cs="Times New Roman"/>
          <w:sz w:val="24"/>
        </w:rPr>
        <w:t xml:space="preserve">expanze. </w:t>
      </w:r>
      <w:r w:rsidR="00F33F2B">
        <w:rPr>
          <w:rFonts w:ascii="Times New Roman" w:hAnsi="Times New Roman" w:cs="Times New Roman"/>
          <w:sz w:val="24"/>
        </w:rPr>
        <w:t xml:space="preserve"> </w:t>
      </w:r>
      <w:r w:rsidR="005047FB">
        <w:rPr>
          <w:rFonts w:ascii="Times New Roman" w:hAnsi="Times New Roman" w:cs="Times New Roman"/>
          <w:sz w:val="24"/>
        </w:rPr>
        <w:t xml:space="preserve"> </w:t>
      </w:r>
    </w:p>
    <w:p w:rsidR="00960D52" w:rsidRDefault="00960D52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Dalším důsledkem je migrace do Evropy ze severní Afriky a blízkého východu, tisíců utečenců před válko</w:t>
      </w:r>
      <w:r w:rsidR="005562C9">
        <w:rPr>
          <w:rFonts w:ascii="Times New Roman" w:hAnsi="Times New Roman" w:cs="Times New Roman"/>
          <w:sz w:val="24"/>
        </w:rPr>
        <w:t xml:space="preserve">u </w:t>
      </w:r>
      <w:r>
        <w:rPr>
          <w:rFonts w:ascii="Times New Roman" w:hAnsi="Times New Roman" w:cs="Times New Roman"/>
          <w:sz w:val="24"/>
        </w:rPr>
        <w:t xml:space="preserve">a před obtížnou ekonomickou situací. Vzniklý chaos v Evropě je příznivý pro nastolení pořádků „rozděl panuj“ ve prospěch pozic USA, snah oslabit „Evropu“ a </w:t>
      </w:r>
      <w:r w:rsidR="007115C2">
        <w:rPr>
          <w:rFonts w:ascii="Times New Roman" w:hAnsi="Times New Roman" w:cs="Times New Roman"/>
          <w:sz w:val="24"/>
        </w:rPr>
        <w:t xml:space="preserve">zamezit </w:t>
      </w:r>
      <w:r>
        <w:rPr>
          <w:rFonts w:ascii="Times New Roman" w:hAnsi="Times New Roman" w:cs="Times New Roman"/>
          <w:sz w:val="24"/>
        </w:rPr>
        <w:t xml:space="preserve">spolupráci s Ruskem. </w:t>
      </w:r>
      <w:r w:rsidR="007115C2">
        <w:rPr>
          <w:rFonts w:ascii="Times New Roman" w:hAnsi="Times New Roman" w:cs="Times New Roman"/>
          <w:sz w:val="24"/>
        </w:rPr>
        <w:t>Migrační „nepolitika</w:t>
      </w:r>
      <w:r w:rsidR="008C5DD9">
        <w:rPr>
          <w:rFonts w:ascii="Times New Roman" w:hAnsi="Times New Roman" w:cs="Times New Roman"/>
          <w:sz w:val="24"/>
        </w:rPr>
        <w:t>“ zemí NATO v Evropě má přímo i </w:t>
      </w:r>
      <w:r w:rsidR="007115C2">
        <w:rPr>
          <w:rFonts w:ascii="Times New Roman" w:hAnsi="Times New Roman" w:cs="Times New Roman"/>
          <w:sz w:val="24"/>
        </w:rPr>
        <w:t>nepřímo na svědomí negativní dopady na vztahy člensk</w:t>
      </w:r>
      <w:r w:rsidR="008C5DD9">
        <w:rPr>
          <w:rFonts w:ascii="Times New Roman" w:hAnsi="Times New Roman" w:cs="Times New Roman"/>
          <w:sz w:val="24"/>
        </w:rPr>
        <w:t>ých zemí NATO a EU. Mimo jiné i </w:t>
      </w:r>
      <w:r w:rsidR="007115C2">
        <w:rPr>
          <w:rFonts w:ascii="Times New Roman" w:hAnsi="Times New Roman" w:cs="Times New Roman"/>
          <w:sz w:val="24"/>
        </w:rPr>
        <w:t xml:space="preserve">v důsledku kvót přerozdělení migrantů mezi členské státy. </w:t>
      </w:r>
    </w:p>
    <w:p w:rsidR="00F33F2B" w:rsidRDefault="00E2563D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Expanzi západního systému „brzdí“ </w:t>
      </w:r>
      <w:r w:rsidR="008E3607">
        <w:rPr>
          <w:rFonts w:ascii="Times New Roman" w:hAnsi="Times New Roman" w:cs="Times New Roman"/>
          <w:sz w:val="24"/>
        </w:rPr>
        <w:t xml:space="preserve">ekonomické </w:t>
      </w:r>
      <w:r>
        <w:rPr>
          <w:rFonts w:ascii="Times New Roman" w:hAnsi="Times New Roman" w:cs="Times New Roman"/>
          <w:sz w:val="24"/>
        </w:rPr>
        <w:t xml:space="preserve">postavení </w:t>
      </w:r>
      <w:r w:rsidR="008E3607">
        <w:rPr>
          <w:rFonts w:ascii="Times New Roman" w:hAnsi="Times New Roman" w:cs="Times New Roman"/>
          <w:sz w:val="24"/>
        </w:rPr>
        <w:t>ČLR a bezpečnostně vojenské síl</w:t>
      </w:r>
      <w:r w:rsidR="0014192F">
        <w:rPr>
          <w:rFonts w:ascii="Times New Roman" w:hAnsi="Times New Roman" w:cs="Times New Roman"/>
          <w:sz w:val="24"/>
        </w:rPr>
        <w:t>a</w:t>
      </w:r>
      <w:r w:rsidR="008E3607">
        <w:rPr>
          <w:rFonts w:ascii="Times New Roman" w:hAnsi="Times New Roman" w:cs="Times New Roman"/>
          <w:sz w:val="24"/>
        </w:rPr>
        <w:t xml:space="preserve"> RF. </w:t>
      </w:r>
      <w:r w:rsidR="0014192F">
        <w:rPr>
          <w:rFonts w:ascii="Times New Roman" w:hAnsi="Times New Roman" w:cs="Times New Roman"/>
          <w:sz w:val="24"/>
        </w:rPr>
        <w:t xml:space="preserve">Proto je z pozice NATO a USA </w:t>
      </w:r>
      <w:r w:rsidR="00310CFE">
        <w:rPr>
          <w:rFonts w:ascii="Times New Roman" w:hAnsi="Times New Roman" w:cs="Times New Roman"/>
          <w:sz w:val="24"/>
        </w:rPr>
        <w:t xml:space="preserve">snaha postavit proti sobě nejenom Ukrajinu a Rusko, ale především Rusko a ČLR. </w:t>
      </w:r>
      <w:r w:rsidR="006A294E">
        <w:rPr>
          <w:rFonts w:ascii="Times New Roman" w:hAnsi="Times New Roman" w:cs="Times New Roman"/>
          <w:sz w:val="24"/>
        </w:rPr>
        <w:t xml:space="preserve">Opakované sankce mají </w:t>
      </w:r>
      <w:r w:rsidR="007C4062">
        <w:rPr>
          <w:rFonts w:ascii="Times New Roman" w:hAnsi="Times New Roman" w:cs="Times New Roman"/>
          <w:sz w:val="24"/>
        </w:rPr>
        <w:t>nepříjemné</w:t>
      </w:r>
      <w:r w:rsidR="00F33F2B">
        <w:rPr>
          <w:rFonts w:ascii="Times New Roman" w:hAnsi="Times New Roman" w:cs="Times New Roman"/>
          <w:sz w:val="24"/>
        </w:rPr>
        <w:t xml:space="preserve"> důsledky,</w:t>
      </w:r>
      <w:r w:rsidR="006A294E">
        <w:rPr>
          <w:rFonts w:ascii="Times New Roman" w:hAnsi="Times New Roman" w:cs="Times New Roman"/>
          <w:sz w:val="24"/>
        </w:rPr>
        <w:t xml:space="preserve"> čas </w:t>
      </w:r>
      <w:r w:rsidR="00F33F2B">
        <w:rPr>
          <w:rFonts w:ascii="Times New Roman" w:hAnsi="Times New Roman" w:cs="Times New Roman"/>
          <w:sz w:val="24"/>
        </w:rPr>
        <w:t xml:space="preserve">ale </w:t>
      </w:r>
      <w:r w:rsidR="006A294E">
        <w:rPr>
          <w:rFonts w:ascii="Times New Roman" w:hAnsi="Times New Roman" w:cs="Times New Roman"/>
          <w:sz w:val="24"/>
        </w:rPr>
        <w:t>pracuje proti nim</w:t>
      </w:r>
      <w:r w:rsidR="0014192F">
        <w:rPr>
          <w:rFonts w:ascii="Times New Roman" w:hAnsi="Times New Roman" w:cs="Times New Roman"/>
          <w:sz w:val="24"/>
        </w:rPr>
        <w:t xml:space="preserve">, </w:t>
      </w:r>
      <w:r w:rsidR="006A294E">
        <w:rPr>
          <w:rFonts w:ascii="Times New Roman" w:hAnsi="Times New Roman" w:cs="Times New Roman"/>
          <w:sz w:val="24"/>
        </w:rPr>
        <w:t xml:space="preserve">nejenom v Evropě. </w:t>
      </w:r>
    </w:p>
    <w:p w:rsidR="00303FE2" w:rsidRDefault="00F33F2B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33F2B">
        <w:rPr>
          <w:rFonts w:ascii="Times New Roman" w:hAnsi="Times New Roman" w:cs="Times New Roman"/>
          <w:sz w:val="24"/>
        </w:rPr>
        <w:lastRenderedPageBreak/>
        <w:t xml:space="preserve">Vzhledem k této situaci, </w:t>
      </w:r>
      <w:r w:rsidR="0018725F">
        <w:rPr>
          <w:rFonts w:ascii="Times New Roman" w:hAnsi="Times New Roman" w:cs="Times New Roman"/>
          <w:sz w:val="24"/>
        </w:rPr>
        <w:t xml:space="preserve">obecně </w:t>
      </w:r>
      <w:r w:rsidR="00432CA0">
        <w:rPr>
          <w:rFonts w:ascii="Times New Roman" w:hAnsi="Times New Roman" w:cs="Times New Roman"/>
          <w:sz w:val="24"/>
        </w:rPr>
        <w:t xml:space="preserve">státy </w:t>
      </w:r>
      <w:r w:rsidRPr="00F33F2B">
        <w:rPr>
          <w:rFonts w:ascii="Times New Roman" w:hAnsi="Times New Roman" w:cs="Times New Roman"/>
          <w:sz w:val="24"/>
        </w:rPr>
        <w:t>ŠOS</w:t>
      </w:r>
      <w:r w:rsidR="00432CA0">
        <w:rPr>
          <w:rFonts w:ascii="Times New Roman" w:hAnsi="Times New Roman" w:cs="Times New Roman"/>
          <w:sz w:val="24"/>
        </w:rPr>
        <w:t xml:space="preserve"> a </w:t>
      </w:r>
      <w:r w:rsidRPr="00F33F2B">
        <w:rPr>
          <w:rFonts w:ascii="Times New Roman" w:hAnsi="Times New Roman" w:cs="Times New Roman"/>
          <w:sz w:val="24"/>
        </w:rPr>
        <w:t xml:space="preserve">BRICS uvažují </w:t>
      </w:r>
      <w:r w:rsidR="008C5DD9">
        <w:rPr>
          <w:rFonts w:ascii="Times New Roman" w:hAnsi="Times New Roman" w:cs="Times New Roman"/>
          <w:sz w:val="24"/>
        </w:rPr>
        <w:t xml:space="preserve">o </w:t>
      </w:r>
      <w:r w:rsidRPr="00F33F2B">
        <w:rPr>
          <w:rFonts w:ascii="Times New Roman" w:hAnsi="Times New Roman" w:cs="Times New Roman"/>
          <w:sz w:val="24"/>
        </w:rPr>
        <w:t xml:space="preserve">platbách národními měnami. </w:t>
      </w:r>
      <w:r w:rsidR="0018725F">
        <w:rPr>
          <w:rFonts w:ascii="Times New Roman" w:hAnsi="Times New Roman" w:cs="Times New Roman"/>
          <w:sz w:val="24"/>
        </w:rPr>
        <w:t xml:space="preserve">Má to </w:t>
      </w:r>
      <w:r w:rsidR="000E0FE1">
        <w:rPr>
          <w:rFonts w:ascii="Times New Roman" w:hAnsi="Times New Roman" w:cs="Times New Roman"/>
          <w:sz w:val="24"/>
        </w:rPr>
        <w:t xml:space="preserve">budoucí </w:t>
      </w:r>
      <w:r w:rsidR="0018725F">
        <w:rPr>
          <w:rFonts w:ascii="Times New Roman" w:hAnsi="Times New Roman" w:cs="Times New Roman"/>
          <w:sz w:val="24"/>
        </w:rPr>
        <w:t>v</w:t>
      </w:r>
      <w:r w:rsidR="008E3607" w:rsidRPr="00F33F2B">
        <w:rPr>
          <w:rFonts w:ascii="Times New Roman" w:hAnsi="Times New Roman" w:cs="Times New Roman"/>
          <w:sz w:val="24"/>
        </w:rPr>
        <w:t xml:space="preserve">ýznam </w:t>
      </w:r>
      <w:r w:rsidR="0018725F">
        <w:rPr>
          <w:rFonts w:ascii="Times New Roman" w:hAnsi="Times New Roman" w:cs="Times New Roman"/>
          <w:sz w:val="24"/>
        </w:rPr>
        <w:t>nejenom p</w:t>
      </w:r>
      <w:r w:rsidR="008E3607" w:rsidRPr="00F33F2B">
        <w:rPr>
          <w:rFonts w:ascii="Times New Roman" w:hAnsi="Times New Roman" w:cs="Times New Roman"/>
          <w:sz w:val="24"/>
        </w:rPr>
        <w:t>ro surovinový obchod</w:t>
      </w:r>
      <w:r w:rsidR="008654D5">
        <w:rPr>
          <w:rFonts w:ascii="Times New Roman" w:hAnsi="Times New Roman" w:cs="Times New Roman"/>
          <w:sz w:val="24"/>
        </w:rPr>
        <w:t xml:space="preserve">, což je </w:t>
      </w:r>
      <w:r w:rsidR="008E3607" w:rsidRPr="00F33F2B">
        <w:rPr>
          <w:rFonts w:ascii="Times New Roman" w:hAnsi="Times New Roman" w:cs="Times New Roman"/>
          <w:sz w:val="24"/>
        </w:rPr>
        <w:t>jedna z</w:t>
      </w:r>
      <w:r w:rsidR="008654D5">
        <w:rPr>
          <w:rFonts w:ascii="Times New Roman" w:hAnsi="Times New Roman" w:cs="Times New Roman"/>
          <w:sz w:val="24"/>
        </w:rPr>
        <w:t> </w:t>
      </w:r>
      <w:r w:rsidR="008E3607" w:rsidRPr="00F33F2B">
        <w:rPr>
          <w:rFonts w:ascii="Times New Roman" w:hAnsi="Times New Roman" w:cs="Times New Roman"/>
          <w:sz w:val="24"/>
        </w:rPr>
        <w:t>cest</w:t>
      </w:r>
      <w:r w:rsidR="008654D5">
        <w:rPr>
          <w:rFonts w:ascii="Times New Roman" w:hAnsi="Times New Roman" w:cs="Times New Roman"/>
          <w:sz w:val="24"/>
        </w:rPr>
        <w:t>,</w:t>
      </w:r>
      <w:r w:rsidR="008E3607" w:rsidRPr="00F33F2B">
        <w:rPr>
          <w:rFonts w:ascii="Times New Roman" w:hAnsi="Times New Roman" w:cs="Times New Roman"/>
          <w:sz w:val="24"/>
        </w:rPr>
        <w:t xml:space="preserve"> jak </w:t>
      </w:r>
      <w:r w:rsidR="000E0FE1">
        <w:rPr>
          <w:rFonts w:ascii="Times New Roman" w:hAnsi="Times New Roman" w:cs="Times New Roman"/>
          <w:sz w:val="24"/>
        </w:rPr>
        <w:t xml:space="preserve">přes odpor, </w:t>
      </w:r>
      <w:r w:rsidR="008E3607" w:rsidRPr="00F33F2B">
        <w:rPr>
          <w:rFonts w:ascii="Times New Roman" w:hAnsi="Times New Roman" w:cs="Times New Roman"/>
          <w:sz w:val="24"/>
        </w:rPr>
        <w:t xml:space="preserve">omezit možnosti </w:t>
      </w:r>
      <w:r w:rsidRPr="00F33F2B">
        <w:rPr>
          <w:rFonts w:ascii="Times New Roman" w:hAnsi="Times New Roman" w:cs="Times New Roman"/>
          <w:sz w:val="24"/>
        </w:rPr>
        <w:t xml:space="preserve">soudobých forem </w:t>
      </w:r>
      <w:r w:rsidR="008E3607" w:rsidRPr="00F33F2B">
        <w:rPr>
          <w:rFonts w:ascii="Times New Roman" w:hAnsi="Times New Roman" w:cs="Times New Roman"/>
          <w:sz w:val="24"/>
        </w:rPr>
        <w:t>expanze USA a NATO</w:t>
      </w:r>
      <w:r w:rsidR="008C5DD9">
        <w:rPr>
          <w:rFonts w:ascii="Times New Roman" w:hAnsi="Times New Roman" w:cs="Times New Roman"/>
          <w:sz w:val="24"/>
        </w:rPr>
        <w:t>.</w:t>
      </w:r>
    </w:p>
    <w:p w:rsidR="00D12587" w:rsidRDefault="00D12587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Expanze nutně neznamená </w:t>
      </w:r>
      <w:r w:rsidR="00E2563D">
        <w:rPr>
          <w:rFonts w:ascii="Times New Roman" w:hAnsi="Times New Roman" w:cs="Times New Roman"/>
          <w:sz w:val="24"/>
        </w:rPr>
        <w:t xml:space="preserve">militární </w:t>
      </w:r>
      <w:r>
        <w:rPr>
          <w:rFonts w:ascii="Times New Roman" w:hAnsi="Times New Roman" w:cs="Times New Roman"/>
          <w:sz w:val="24"/>
        </w:rPr>
        <w:t>agresi. Tato forma byla a stále je využívána k</w:t>
      </w:r>
      <w:r w:rsidR="008654D5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hrozbě</w:t>
      </w:r>
      <w:r w:rsidR="008654D5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 xml:space="preserve">vydírání a teprve v konečné fázi bývá použita tam, kde se ve světě nechtějí podřídit zájmům USA a v zákrytu za USA zemím západní Evropy. </w:t>
      </w:r>
      <w:r w:rsidRPr="0018725F">
        <w:rPr>
          <w:rFonts w:ascii="Times New Roman" w:hAnsi="Times New Roman" w:cs="Times New Roman"/>
          <w:sz w:val="24"/>
        </w:rPr>
        <w:t>O tom se přesvědčili v řadě zemí, když pocítili vývoz hodnot západní demokracie, ochranu lidských práv, ochranu před diktaturou a terorismem na své kůži</w:t>
      </w:r>
      <w:r w:rsidR="00E2563D" w:rsidRPr="0018725F">
        <w:rPr>
          <w:rFonts w:ascii="Times New Roman" w:hAnsi="Times New Roman" w:cs="Times New Roman"/>
          <w:sz w:val="24"/>
        </w:rPr>
        <w:t xml:space="preserve">. </w:t>
      </w:r>
      <w:r w:rsidRPr="0018725F">
        <w:rPr>
          <w:rFonts w:ascii="Times New Roman" w:hAnsi="Times New Roman" w:cs="Times New Roman"/>
          <w:sz w:val="24"/>
        </w:rPr>
        <w:t>Metoda stavění prot</w:t>
      </w:r>
      <w:r w:rsidR="008C5DD9">
        <w:rPr>
          <w:rFonts w:ascii="Times New Roman" w:hAnsi="Times New Roman" w:cs="Times New Roman"/>
          <w:sz w:val="24"/>
        </w:rPr>
        <w:t>i sobě dříve si blízkých zemí a </w:t>
      </w:r>
      <w:r w:rsidRPr="0018725F">
        <w:rPr>
          <w:rFonts w:ascii="Times New Roman" w:hAnsi="Times New Roman" w:cs="Times New Roman"/>
          <w:sz w:val="24"/>
        </w:rPr>
        <w:t>národů je důkazem expanz</w:t>
      </w:r>
      <w:r w:rsidR="00432CA0">
        <w:rPr>
          <w:rFonts w:ascii="Times New Roman" w:hAnsi="Times New Roman" w:cs="Times New Roman"/>
          <w:sz w:val="24"/>
        </w:rPr>
        <w:t>í</w:t>
      </w:r>
      <w:r w:rsidRPr="0018725F">
        <w:rPr>
          <w:rFonts w:ascii="Times New Roman" w:hAnsi="Times New Roman" w:cs="Times New Roman"/>
          <w:sz w:val="24"/>
        </w:rPr>
        <w:t xml:space="preserve"> v Jugoslávii a na Ukrajině.</w:t>
      </w:r>
      <w:r>
        <w:rPr>
          <w:rFonts w:ascii="Times New Roman" w:hAnsi="Times New Roman" w:cs="Times New Roman"/>
          <w:sz w:val="24"/>
        </w:rPr>
        <w:t xml:space="preserve"> </w:t>
      </w:r>
    </w:p>
    <w:p w:rsidR="00432CA0" w:rsidRDefault="00526CBF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Poslední desetiletí potvrdilo pozvolný, ale zřetelný nástup ke změnám v ekonomicko hospodářských pozicích, v mezinárodních vztazích a v bezpečnostní oblasti. Tento trend </w:t>
      </w:r>
      <w:r w:rsidR="000E0FE1">
        <w:rPr>
          <w:rFonts w:ascii="Times New Roman" w:hAnsi="Times New Roman" w:cs="Times New Roman"/>
          <w:sz w:val="24"/>
        </w:rPr>
        <w:t xml:space="preserve">etabluje expanzivní </w:t>
      </w:r>
      <w:r>
        <w:rPr>
          <w:rFonts w:ascii="Times New Roman" w:hAnsi="Times New Roman" w:cs="Times New Roman"/>
          <w:sz w:val="24"/>
        </w:rPr>
        <w:t xml:space="preserve">politiku </w:t>
      </w:r>
      <w:r w:rsidR="00BC6FB1">
        <w:rPr>
          <w:rFonts w:ascii="Times New Roman" w:hAnsi="Times New Roman" w:cs="Times New Roman"/>
          <w:sz w:val="24"/>
        </w:rPr>
        <w:t xml:space="preserve">zájmů </w:t>
      </w:r>
      <w:r>
        <w:rPr>
          <w:rFonts w:ascii="Times New Roman" w:hAnsi="Times New Roman" w:cs="Times New Roman"/>
          <w:sz w:val="24"/>
        </w:rPr>
        <w:t xml:space="preserve">USA a NATO </w:t>
      </w:r>
      <w:r w:rsidR="000E0FE1">
        <w:rPr>
          <w:rFonts w:ascii="Times New Roman" w:hAnsi="Times New Roman" w:cs="Times New Roman"/>
          <w:sz w:val="24"/>
        </w:rPr>
        <w:t xml:space="preserve">jako </w:t>
      </w:r>
      <w:r>
        <w:rPr>
          <w:rFonts w:ascii="Times New Roman" w:hAnsi="Times New Roman" w:cs="Times New Roman"/>
          <w:sz w:val="24"/>
        </w:rPr>
        <w:t>zdroj napětí, chaosu, válek</w:t>
      </w:r>
      <w:r w:rsidR="005562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nárůstu výdajů na zbrojení.</w:t>
      </w:r>
      <w:r w:rsidR="005562C9">
        <w:rPr>
          <w:rFonts w:ascii="Times New Roman" w:hAnsi="Times New Roman" w:cs="Times New Roman"/>
          <w:sz w:val="24"/>
        </w:rPr>
        <w:t xml:space="preserve"> Politickou otázkou je, zda je to takto dál únosné.  </w:t>
      </w:r>
    </w:p>
    <w:p w:rsidR="005562C9" w:rsidRDefault="005562C9" w:rsidP="00432CA0">
      <w:pPr>
        <w:jc w:val="both"/>
        <w:rPr>
          <w:rFonts w:ascii="Times New Roman" w:hAnsi="Times New Roman" w:cs="Times New Roman"/>
          <w:sz w:val="24"/>
        </w:rPr>
      </w:pPr>
    </w:p>
    <w:p w:rsidR="008C5DD9" w:rsidRDefault="008C5DD9" w:rsidP="00432CA0">
      <w:pPr>
        <w:jc w:val="both"/>
        <w:rPr>
          <w:rFonts w:ascii="Times New Roman" w:hAnsi="Times New Roman" w:cs="Times New Roman"/>
          <w:sz w:val="24"/>
        </w:rPr>
      </w:pPr>
    </w:p>
    <w:p w:rsidR="00DA4F74" w:rsidRPr="008C5DD9" w:rsidRDefault="00DA4F74" w:rsidP="008C5DD9">
      <w:pPr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DD9">
        <w:rPr>
          <w:rFonts w:ascii="Times New Roman" w:hAnsi="Times New Roman" w:cs="Times New Roman"/>
          <w:b/>
          <w:sz w:val="28"/>
          <w:szCs w:val="28"/>
        </w:rPr>
        <w:t>Postoje KSČM k </w:t>
      </w:r>
      <w:r w:rsidR="008C5DD9" w:rsidRPr="008C5DD9">
        <w:rPr>
          <w:rFonts w:ascii="Times New Roman" w:hAnsi="Times New Roman" w:cs="Times New Roman"/>
          <w:b/>
          <w:sz w:val="28"/>
          <w:szCs w:val="28"/>
        </w:rPr>
        <w:t>expanzivní politice NATO a USA</w:t>
      </w:r>
    </w:p>
    <w:p w:rsidR="008C5DD9" w:rsidRDefault="008C5DD9" w:rsidP="008C5DD9">
      <w:pPr>
        <w:jc w:val="both"/>
        <w:rPr>
          <w:rFonts w:ascii="Times New Roman" w:hAnsi="Times New Roman" w:cs="Times New Roman"/>
          <w:sz w:val="24"/>
        </w:rPr>
      </w:pPr>
    </w:p>
    <w:p w:rsidR="00EB74D0" w:rsidRDefault="00DA4F74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KSČM nesouhlasí s expanzí na </w:t>
      </w:r>
      <w:r w:rsidR="00FF43A1">
        <w:rPr>
          <w:rFonts w:ascii="Times New Roman" w:hAnsi="Times New Roman" w:cs="Times New Roman"/>
          <w:sz w:val="24"/>
        </w:rPr>
        <w:t xml:space="preserve">jakémkoli </w:t>
      </w:r>
      <w:r>
        <w:rPr>
          <w:rFonts w:ascii="Times New Roman" w:hAnsi="Times New Roman" w:cs="Times New Roman"/>
          <w:sz w:val="24"/>
        </w:rPr>
        <w:t>základě</w:t>
      </w:r>
      <w:r w:rsidR="00FF43A1">
        <w:rPr>
          <w:rFonts w:ascii="Times New Roman" w:hAnsi="Times New Roman" w:cs="Times New Roman"/>
          <w:sz w:val="24"/>
        </w:rPr>
        <w:t xml:space="preserve">, prosazuje řešení mezinárodních vztahů a v tom i zájmů jednotlivých zemí </w:t>
      </w:r>
      <w:r w:rsidR="00E92893">
        <w:rPr>
          <w:rFonts w:ascii="Times New Roman" w:hAnsi="Times New Roman" w:cs="Times New Roman"/>
          <w:sz w:val="24"/>
        </w:rPr>
        <w:t xml:space="preserve">a jejich obyvatel </w:t>
      </w:r>
      <w:r w:rsidR="00FF43A1">
        <w:rPr>
          <w:rFonts w:ascii="Times New Roman" w:hAnsi="Times New Roman" w:cs="Times New Roman"/>
          <w:sz w:val="24"/>
        </w:rPr>
        <w:t>mírovou cestou, na základě vzájemných výhod. Expanze v podání NATO a USA</w:t>
      </w:r>
      <w:r w:rsidR="003D192E">
        <w:rPr>
          <w:rFonts w:ascii="Times New Roman" w:hAnsi="Times New Roman" w:cs="Times New Roman"/>
          <w:sz w:val="24"/>
        </w:rPr>
        <w:t xml:space="preserve"> v jakýchkoliv formách </w:t>
      </w:r>
      <w:r w:rsidR="00E92893">
        <w:rPr>
          <w:rFonts w:ascii="Times New Roman" w:hAnsi="Times New Roman" w:cs="Times New Roman"/>
          <w:sz w:val="24"/>
        </w:rPr>
        <w:t xml:space="preserve">jsou </w:t>
      </w:r>
      <w:r w:rsidR="00FF43A1">
        <w:rPr>
          <w:rFonts w:ascii="Times New Roman" w:hAnsi="Times New Roman" w:cs="Times New Roman"/>
          <w:sz w:val="24"/>
        </w:rPr>
        <w:t>nepřípustné</w:t>
      </w:r>
      <w:r w:rsidR="003D192E">
        <w:rPr>
          <w:rFonts w:ascii="Times New Roman" w:hAnsi="Times New Roman" w:cs="Times New Roman"/>
          <w:sz w:val="24"/>
        </w:rPr>
        <w:t xml:space="preserve">, </w:t>
      </w:r>
      <w:r w:rsidR="00E92893">
        <w:rPr>
          <w:rFonts w:ascii="Times New Roman" w:hAnsi="Times New Roman" w:cs="Times New Roman"/>
          <w:sz w:val="24"/>
        </w:rPr>
        <w:t xml:space="preserve">a </w:t>
      </w:r>
      <w:r w:rsidR="00FF43A1">
        <w:rPr>
          <w:rFonts w:ascii="Times New Roman" w:hAnsi="Times New Roman" w:cs="Times New Roman"/>
          <w:sz w:val="24"/>
        </w:rPr>
        <w:t>ohrožující bezpečnost světa.</w:t>
      </w:r>
    </w:p>
    <w:p w:rsidR="00FF43A1" w:rsidRDefault="003D192E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Expanzivní politik</w:t>
      </w:r>
      <w:r w:rsidR="00E92893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NATO a USA </w:t>
      </w:r>
      <w:r w:rsidR="00E92893">
        <w:rPr>
          <w:rFonts w:ascii="Times New Roman" w:hAnsi="Times New Roman" w:cs="Times New Roman"/>
          <w:sz w:val="24"/>
        </w:rPr>
        <w:t xml:space="preserve">považuje za </w:t>
      </w:r>
      <w:r w:rsidR="00FF43A1">
        <w:rPr>
          <w:rFonts w:ascii="Times New Roman" w:hAnsi="Times New Roman" w:cs="Times New Roman"/>
          <w:sz w:val="24"/>
        </w:rPr>
        <w:t>nástroj</w:t>
      </w:r>
      <w:r w:rsidR="00E9289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neoliberálního kapitalismu s</w:t>
      </w:r>
      <w:r w:rsidR="009F4EC1">
        <w:rPr>
          <w:rFonts w:ascii="Times New Roman" w:hAnsi="Times New Roman" w:cs="Times New Roman"/>
          <w:sz w:val="24"/>
        </w:rPr>
        <w:t>e všemi důsledky</w:t>
      </w:r>
      <w:r>
        <w:rPr>
          <w:rFonts w:ascii="Times New Roman" w:hAnsi="Times New Roman" w:cs="Times New Roman"/>
          <w:sz w:val="24"/>
        </w:rPr>
        <w:t xml:space="preserve"> z</w:t>
      </w:r>
      <w:r w:rsidR="00E92893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je</w:t>
      </w:r>
      <w:r w:rsidR="00E92893">
        <w:rPr>
          <w:rFonts w:ascii="Times New Roman" w:hAnsi="Times New Roman" w:cs="Times New Roman"/>
          <w:sz w:val="24"/>
        </w:rPr>
        <w:t xml:space="preserve">ho existence. </w:t>
      </w:r>
      <w:r>
        <w:rPr>
          <w:rFonts w:ascii="Times New Roman" w:hAnsi="Times New Roman" w:cs="Times New Roman"/>
          <w:sz w:val="24"/>
        </w:rPr>
        <w:t xml:space="preserve"> </w:t>
      </w:r>
      <w:r w:rsidR="009F4EC1">
        <w:rPr>
          <w:rFonts w:ascii="Times New Roman" w:hAnsi="Times New Roman" w:cs="Times New Roman"/>
          <w:sz w:val="24"/>
        </w:rPr>
        <w:t>Minulé a nové krize</w:t>
      </w:r>
      <w:r w:rsidR="005562C9">
        <w:rPr>
          <w:rFonts w:ascii="Times New Roman" w:hAnsi="Times New Roman" w:cs="Times New Roman"/>
          <w:sz w:val="24"/>
        </w:rPr>
        <w:t xml:space="preserve"> především ekonomické povahy, </w:t>
      </w:r>
      <w:r>
        <w:rPr>
          <w:rFonts w:ascii="Times New Roman" w:hAnsi="Times New Roman" w:cs="Times New Roman"/>
          <w:sz w:val="24"/>
        </w:rPr>
        <w:t xml:space="preserve">které objektivně přijdou, </w:t>
      </w:r>
      <w:r w:rsidR="009F4EC1">
        <w:rPr>
          <w:rFonts w:ascii="Times New Roman" w:hAnsi="Times New Roman" w:cs="Times New Roman"/>
          <w:sz w:val="24"/>
        </w:rPr>
        <w:t xml:space="preserve">nedovolují </w:t>
      </w:r>
      <w:r w:rsidR="00E92893">
        <w:rPr>
          <w:rFonts w:ascii="Times New Roman" w:hAnsi="Times New Roman" w:cs="Times New Roman"/>
          <w:sz w:val="24"/>
        </w:rPr>
        <w:t xml:space="preserve">hodnotit </w:t>
      </w:r>
      <w:r w:rsidR="009F4EC1">
        <w:rPr>
          <w:rFonts w:ascii="Times New Roman" w:hAnsi="Times New Roman" w:cs="Times New Roman"/>
          <w:sz w:val="24"/>
        </w:rPr>
        <w:t>jinak</w:t>
      </w:r>
      <w:r w:rsidR="00180AC0">
        <w:rPr>
          <w:rFonts w:ascii="Times New Roman" w:hAnsi="Times New Roman" w:cs="Times New Roman"/>
          <w:sz w:val="24"/>
        </w:rPr>
        <w:t>.</w:t>
      </w:r>
      <w:r w:rsidR="00F864F3" w:rsidRPr="00F864F3">
        <w:rPr>
          <w:rFonts w:ascii="Times New Roman" w:hAnsi="Times New Roman" w:cs="Times New Roman"/>
          <w:sz w:val="24"/>
        </w:rPr>
        <w:t xml:space="preserve"> </w:t>
      </w:r>
      <w:r w:rsidR="00F864F3">
        <w:rPr>
          <w:rFonts w:ascii="Times New Roman" w:hAnsi="Times New Roman" w:cs="Times New Roman"/>
          <w:sz w:val="24"/>
        </w:rPr>
        <w:t>Závažn</w:t>
      </w:r>
      <w:r w:rsidR="00BE4AEE">
        <w:rPr>
          <w:rFonts w:ascii="Times New Roman" w:hAnsi="Times New Roman" w:cs="Times New Roman"/>
          <w:sz w:val="24"/>
        </w:rPr>
        <w:t>á</w:t>
      </w:r>
      <w:r w:rsidR="00F864F3">
        <w:rPr>
          <w:rFonts w:ascii="Times New Roman" w:hAnsi="Times New Roman" w:cs="Times New Roman"/>
          <w:sz w:val="24"/>
        </w:rPr>
        <w:t xml:space="preserve"> je</w:t>
      </w:r>
      <w:r w:rsidR="00BE4AEE">
        <w:rPr>
          <w:rFonts w:ascii="Times New Roman" w:hAnsi="Times New Roman" w:cs="Times New Roman"/>
          <w:sz w:val="24"/>
        </w:rPr>
        <w:t xml:space="preserve"> skutečnost</w:t>
      </w:r>
      <w:r w:rsidR="00F76E5E">
        <w:rPr>
          <w:rFonts w:ascii="Times New Roman" w:hAnsi="Times New Roman" w:cs="Times New Roman"/>
          <w:sz w:val="24"/>
        </w:rPr>
        <w:t xml:space="preserve">, že </w:t>
      </w:r>
      <w:r w:rsidR="008654D5">
        <w:rPr>
          <w:rFonts w:ascii="Times New Roman" w:hAnsi="Times New Roman" w:cs="Times New Roman"/>
          <w:sz w:val="24"/>
        </w:rPr>
        <w:t>USA a NATO o</w:t>
      </w:r>
      <w:r w:rsidR="001A412E">
        <w:rPr>
          <w:rFonts w:ascii="Times New Roman" w:hAnsi="Times New Roman" w:cs="Times New Roman"/>
          <w:sz w:val="24"/>
        </w:rPr>
        <w:t xml:space="preserve">vládají </w:t>
      </w:r>
      <w:r w:rsidR="00E92893">
        <w:rPr>
          <w:rFonts w:ascii="Times New Roman" w:hAnsi="Times New Roman" w:cs="Times New Roman"/>
          <w:sz w:val="24"/>
        </w:rPr>
        <w:t xml:space="preserve">z </w:t>
      </w:r>
      <w:r w:rsidR="00F864F3">
        <w:rPr>
          <w:rFonts w:ascii="Times New Roman" w:hAnsi="Times New Roman" w:cs="Times New Roman"/>
          <w:sz w:val="24"/>
        </w:rPr>
        <w:t xml:space="preserve">velké části </w:t>
      </w:r>
      <w:r w:rsidR="00D5575B">
        <w:rPr>
          <w:rFonts w:ascii="Times New Roman" w:hAnsi="Times New Roman" w:cs="Times New Roman"/>
          <w:sz w:val="24"/>
        </w:rPr>
        <w:t>sítě e</w:t>
      </w:r>
      <w:r w:rsidR="009F4EC1">
        <w:rPr>
          <w:rFonts w:ascii="Times New Roman" w:hAnsi="Times New Roman" w:cs="Times New Roman"/>
          <w:sz w:val="24"/>
        </w:rPr>
        <w:t>konomiky, obchodu, médii</w:t>
      </w:r>
      <w:r w:rsidR="00F864F3">
        <w:rPr>
          <w:rFonts w:ascii="Times New Roman" w:hAnsi="Times New Roman" w:cs="Times New Roman"/>
          <w:sz w:val="24"/>
        </w:rPr>
        <w:t xml:space="preserve"> a </w:t>
      </w:r>
      <w:r w:rsidR="008E1EA2">
        <w:rPr>
          <w:rFonts w:ascii="Times New Roman" w:hAnsi="Times New Roman" w:cs="Times New Roman"/>
          <w:sz w:val="24"/>
        </w:rPr>
        <w:t xml:space="preserve">sociálních sítí, </w:t>
      </w:r>
      <w:r w:rsidR="009F4EC1">
        <w:rPr>
          <w:rFonts w:ascii="Times New Roman" w:hAnsi="Times New Roman" w:cs="Times New Roman"/>
          <w:sz w:val="24"/>
        </w:rPr>
        <w:t>vojensk</w:t>
      </w:r>
      <w:r w:rsidR="00D5575B">
        <w:rPr>
          <w:rFonts w:ascii="Times New Roman" w:hAnsi="Times New Roman" w:cs="Times New Roman"/>
          <w:sz w:val="24"/>
        </w:rPr>
        <w:t xml:space="preserve">ých </w:t>
      </w:r>
      <w:r w:rsidR="009F4EC1">
        <w:rPr>
          <w:rFonts w:ascii="Times New Roman" w:hAnsi="Times New Roman" w:cs="Times New Roman"/>
          <w:sz w:val="24"/>
        </w:rPr>
        <w:t>základ</w:t>
      </w:r>
      <w:r w:rsidR="008C5DD9">
        <w:rPr>
          <w:rFonts w:ascii="Times New Roman" w:hAnsi="Times New Roman" w:cs="Times New Roman"/>
          <w:sz w:val="24"/>
        </w:rPr>
        <w:t>en a </w:t>
      </w:r>
      <w:r w:rsidR="00D5575B">
        <w:rPr>
          <w:rFonts w:ascii="Times New Roman" w:hAnsi="Times New Roman" w:cs="Times New Roman"/>
          <w:sz w:val="24"/>
        </w:rPr>
        <w:t xml:space="preserve">dopravních komunikací, </w:t>
      </w:r>
      <w:r w:rsidR="00E92893">
        <w:rPr>
          <w:rFonts w:ascii="Times New Roman" w:hAnsi="Times New Roman" w:cs="Times New Roman"/>
          <w:sz w:val="24"/>
        </w:rPr>
        <w:t xml:space="preserve">které </w:t>
      </w:r>
      <w:r w:rsidR="008654D5">
        <w:rPr>
          <w:rFonts w:ascii="Times New Roman" w:hAnsi="Times New Roman" w:cs="Times New Roman"/>
          <w:sz w:val="24"/>
        </w:rPr>
        <w:t xml:space="preserve">jsou využívány </w:t>
      </w:r>
      <w:r w:rsidR="00F864F3">
        <w:rPr>
          <w:rFonts w:ascii="Times New Roman" w:hAnsi="Times New Roman" w:cs="Times New Roman"/>
          <w:sz w:val="24"/>
        </w:rPr>
        <w:t xml:space="preserve">s </w:t>
      </w:r>
      <w:r w:rsidR="008E1EA2">
        <w:rPr>
          <w:rFonts w:ascii="Times New Roman" w:hAnsi="Times New Roman" w:cs="Times New Roman"/>
          <w:sz w:val="24"/>
        </w:rPr>
        <w:t xml:space="preserve">cílem změnit </w:t>
      </w:r>
      <w:r w:rsidR="001160CC">
        <w:rPr>
          <w:rFonts w:ascii="Times New Roman" w:hAnsi="Times New Roman" w:cs="Times New Roman"/>
          <w:sz w:val="24"/>
        </w:rPr>
        <w:t xml:space="preserve">situaci, </w:t>
      </w:r>
      <w:r w:rsidR="00180AC0">
        <w:rPr>
          <w:rFonts w:ascii="Times New Roman" w:hAnsi="Times New Roman" w:cs="Times New Roman"/>
          <w:sz w:val="24"/>
        </w:rPr>
        <w:t>mocensky posílit, eliminovat konkurenci</w:t>
      </w:r>
      <w:r w:rsidR="008E1EA2">
        <w:rPr>
          <w:rFonts w:ascii="Times New Roman" w:hAnsi="Times New Roman" w:cs="Times New Roman"/>
          <w:sz w:val="24"/>
        </w:rPr>
        <w:t xml:space="preserve"> a dokázat životaschopnost kapitalismu do budoucna. </w:t>
      </w:r>
    </w:p>
    <w:p w:rsidR="00592AD9" w:rsidRDefault="001A412E" w:rsidP="008C5DD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obavami sleduje, že</w:t>
      </w:r>
      <w:r w:rsidR="001160CC">
        <w:rPr>
          <w:rFonts w:ascii="Times New Roman" w:hAnsi="Times New Roman" w:cs="Times New Roman"/>
          <w:sz w:val="24"/>
        </w:rPr>
        <w:t xml:space="preserve"> expanzivní politikou USA a NATO dochází v různých formách ke </w:t>
      </w:r>
      <w:r>
        <w:rPr>
          <w:rFonts w:ascii="Times New Roman" w:hAnsi="Times New Roman" w:cs="Times New Roman"/>
          <w:sz w:val="24"/>
        </w:rPr>
        <w:t>střet</w:t>
      </w:r>
      <w:r w:rsidR="001160CC">
        <w:rPr>
          <w:rFonts w:ascii="Times New Roman" w:hAnsi="Times New Roman" w:cs="Times New Roman"/>
          <w:sz w:val="24"/>
        </w:rPr>
        <w:t xml:space="preserve">ům </w:t>
      </w:r>
      <w:r w:rsidR="0083793B">
        <w:rPr>
          <w:rFonts w:ascii="Times New Roman" w:hAnsi="Times New Roman" w:cs="Times New Roman"/>
          <w:sz w:val="24"/>
        </w:rPr>
        <w:t xml:space="preserve">nejsilnějších zemí </w:t>
      </w:r>
      <w:r w:rsidR="001160CC">
        <w:rPr>
          <w:rFonts w:ascii="Times New Roman" w:hAnsi="Times New Roman" w:cs="Times New Roman"/>
          <w:sz w:val="24"/>
        </w:rPr>
        <w:t xml:space="preserve">světa </w:t>
      </w:r>
      <w:r>
        <w:rPr>
          <w:rFonts w:ascii="Times New Roman" w:hAnsi="Times New Roman" w:cs="Times New Roman"/>
          <w:sz w:val="24"/>
        </w:rPr>
        <w:t>s</w:t>
      </w:r>
      <w:r w:rsidR="008C5DD9">
        <w:rPr>
          <w:rFonts w:ascii="Times New Roman" w:hAnsi="Times New Roman" w:cs="Times New Roman"/>
          <w:sz w:val="24"/>
        </w:rPr>
        <w:t xml:space="preserve"> převládajícím systémem</w:t>
      </w:r>
      <w:r w:rsidR="00592AD9">
        <w:rPr>
          <w:rFonts w:ascii="Times New Roman" w:hAnsi="Times New Roman" w:cs="Times New Roman"/>
          <w:sz w:val="24"/>
        </w:rPr>
        <w:t xml:space="preserve"> imperiálního kapitalismu, </w:t>
      </w:r>
      <w:r w:rsidR="001160CC">
        <w:rPr>
          <w:rFonts w:ascii="Times New Roman" w:hAnsi="Times New Roman" w:cs="Times New Roman"/>
          <w:sz w:val="24"/>
        </w:rPr>
        <w:t xml:space="preserve">či </w:t>
      </w:r>
      <w:r w:rsidR="00592AD9">
        <w:rPr>
          <w:rFonts w:ascii="Times New Roman" w:hAnsi="Times New Roman" w:cs="Times New Roman"/>
          <w:sz w:val="24"/>
        </w:rPr>
        <w:t>neoliberalismu</w:t>
      </w:r>
      <w:r w:rsidR="001160CC">
        <w:rPr>
          <w:rFonts w:ascii="Times New Roman" w:hAnsi="Times New Roman" w:cs="Times New Roman"/>
          <w:sz w:val="24"/>
        </w:rPr>
        <w:t xml:space="preserve">. Zemí, </w:t>
      </w:r>
      <w:r w:rsidR="00592AD9">
        <w:rPr>
          <w:rFonts w:ascii="Times New Roman" w:hAnsi="Times New Roman" w:cs="Times New Roman"/>
          <w:sz w:val="24"/>
        </w:rPr>
        <w:t xml:space="preserve">které jsou nezávislé na aktuálním zřízení </w:t>
      </w:r>
      <w:r w:rsidR="00E6781E">
        <w:rPr>
          <w:rFonts w:ascii="Times New Roman" w:hAnsi="Times New Roman" w:cs="Times New Roman"/>
          <w:sz w:val="24"/>
        </w:rPr>
        <w:t xml:space="preserve">třeba </w:t>
      </w:r>
      <w:r w:rsidR="00592AD9">
        <w:rPr>
          <w:rFonts w:ascii="Times New Roman" w:hAnsi="Times New Roman" w:cs="Times New Roman"/>
          <w:sz w:val="24"/>
        </w:rPr>
        <w:t xml:space="preserve">v ČLR, nebo Rusku. </w:t>
      </w:r>
      <w:r>
        <w:rPr>
          <w:rFonts w:ascii="Times New Roman" w:hAnsi="Times New Roman" w:cs="Times New Roman"/>
          <w:sz w:val="24"/>
        </w:rPr>
        <w:t>Ale</w:t>
      </w:r>
      <w:r w:rsidR="008C5DD9">
        <w:rPr>
          <w:rFonts w:ascii="Times New Roman" w:hAnsi="Times New Roman" w:cs="Times New Roman"/>
          <w:sz w:val="24"/>
        </w:rPr>
        <w:t xml:space="preserve"> jde také o</w:t>
      </w:r>
      <w:r>
        <w:rPr>
          <w:rFonts w:ascii="Times New Roman" w:hAnsi="Times New Roman" w:cs="Times New Roman"/>
          <w:sz w:val="24"/>
        </w:rPr>
        <w:t xml:space="preserve"> </w:t>
      </w:r>
      <w:r w:rsidR="00592AD9">
        <w:rPr>
          <w:rFonts w:ascii="Times New Roman" w:hAnsi="Times New Roman" w:cs="Times New Roman"/>
          <w:sz w:val="24"/>
        </w:rPr>
        <w:t xml:space="preserve">soupeření o to, zda svět bude multipolární, nebo zvítězí </w:t>
      </w:r>
      <w:r w:rsidR="008C5DD9">
        <w:rPr>
          <w:rFonts w:ascii="Times New Roman" w:hAnsi="Times New Roman" w:cs="Times New Roman"/>
          <w:sz w:val="24"/>
        </w:rPr>
        <w:t>hegemonie jedné super mocnosti.</w:t>
      </w:r>
    </w:p>
    <w:p w:rsidR="008C5DD9" w:rsidRDefault="008C5DD9" w:rsidP="008C5DD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E1EA2" w:rsidRPr="008C5DD9" w:rsidRDefault="008E1EA2" w:rsidP="00F76E5E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 w:rsidRPr="008C5DD9">
        <w:rPr>
          <w:rFonts w:ascii="Times New Roman" w:hAnsi="Times New Roman" w:cs="Times New Roman"/>
          <w:b/>
          <w:sz w:val="24"/>
        </w:rPr>
        <w:t xml:space="preserve">Proto KSČM </w:t>
      </w:r>
      <w:r w:rsidR="00EF6C6C" w:rsidRPr="008C5DD9">
        <w:rPr>
          <w:rFonts w:ascii="Times New Roman" w:hAnsi="Times New Roman" w:cs="Times New Roman"/>
          <w:b/>
          <w:sz w:val="24"/>
        </w:rPr>
        <w:t xml:space="preserve">ve vztahu k expanzi NATO a USA </w:t>
      </w:r>
      <w:r w:rsidR="00D5575B" w:rsidRPr="008C5DD9">
        <w:rPr>
          <w:rFonts w:ascii="Times New Roman" w:hAnsi="Times New Roman" w:cs="Times New Roman"/>
          <w:b/>
          <w:sz w:val="24"/>
        </w:rPr>
        <w:t xml:space="preserve">považuje za nutné: </w:t>
      </w:r>
    </w:p>
    <w:p w:rsidR="00EB74D0" w:rsidRPr="001160CC" w:rsidRDefault="00180AC0" w:rsidP="001160CC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Podpořit úsilí o multipolární uspořádání světa na základě spolupráce zainteresovaných zemí a paktů. </w:t>
      </w:r>
      <w:r w:rsidR="00BE4AEE">
        <w:rPr>
          <w:rFonts w:ascii="Times New Roman" w:hAnsi="Times New Roman" w:cs="Times New Roman"/>
          <w:sz w:val="24"/>
        </w:rPr>
        <w:t xml:space="preserve">Jako </w:t>
      </w:r>
      <w:r w:rsidR="00B2731F">
        <w:rPr>
          <w:rFonts w:ascii="Times New Roman" w:hAnsi="Times New Roman" w:cs="Times New Roman"/>
          <w:sz w:val="24"/>
        </w:rPr>
        <w:t xml:space="preserve">základ a východisko k </w:t>
      </w:r>
      <w:r w:rsidR="00BE4AEE">
        <w:rPr>
          <w:rFonts w:ascii="Times New Roman" w:hAnsi="Times New Roman" w:cs="Times New Roman"/>
          <w:sz w:val="24"/>
        </w:rPr>
        <w:t>odvrácení expanzí jedněch zemí vůči jiným zemí</w:t>
      </w:r>
      <w:r w:rsidR="00B2731F">
        <w:rPr>
          <w:rFonts w:ascii="Times New Roman" w:hAnsi="Times New Roman" w:cs="Times New Roman"/>
          <w:sz w:val="24"/>
        </w:rPr>
        <w:t>m.</w:t>
      </w:r>
      <w:r w:rsidR="001A412E">
        <w:rPr>
          <w:rFonts w:ascii="Times New Roman" w:hAnsi="Times New Roman" w:cs="Times New Roman"/>
          <w:sz w:val="24"/>
        </w:rPr>
        <w:t xml:space="preserve"> </w:t>
      </w:r>
      <w:r w:rsidR="001A412E" w:rsidRPr="001160CC">
        <w:rPr>
          <w:rFonts w:ascii="Times New Roman" w:hAnsi="Times New Roman" w:cs="Times New Roman"/>
          <w:sz w:val="24"/>
        </w:rPr>
        <w:t xml:space="preserve">Vrátit univerzální bezpečnostní podstatu OSN a RB OSN. </w:t>
      </w:r>
    </w:p>
    <w:p w:rsidR="00EB74D0" w:rsidRPr="00E6781E" w:rsidRDefault="00F76E5E" w:rsidP="00E6781E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Otevřít jednání o bezpečnostním systému zahrnující </w:t>
      </w:r>
      <w:r w:rsidR="00F864F3">
        <w:rPr>
          <w:rFonts w:ascii="Times New Roman" w:hAnsi="Times New Roman" w:cs="Times New Roman"/>
          <w:sz w:val="24"/>
        </w:rPr>
        <w:t xml:space="preserve">všechny státy Evropy. </w:t>
      </w:r>
    </w:p>
    <w:p w:rsidR="00EB74D0" w:rsidRPr="00E6781E" w:rsidRDefault="00F864F3" w:rsidP="00E6781E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Zastavit rozšiřování NATO, zrušit vojenské základny USA v Evropě, </w:t>
      </w:r>
      <w:r w:rsidR="008C5DD9">
        <w:rPr>
          <w:rFonts w:ascii="Times New Roman" w:hAnsi="Times New Roman" w:cs="Times New Roman"/>
          <w:sz w:val="24"/>
        </w:rPr>
        <w:t>výhledově usilovat o </w:t>
      </w:r>
      <w:r w:rsidR="00BE4AEE">
        <w:rPr>
          <w:rFonts w:ascii="Times New Roman" w:hAnsi="Times New Roman" w:cs="Times New Roman"/>
          <w:sz w:val="24"/>
        </w:rPr>
        <w:t>ukončení činnosti NATO</w:t>
      </w:r>
      <w:r w:rsidR="00D5575B">
        <w:rPr>
          <w:rFonts w:ascii="Times New Roman" w:hAnsi="Times New Roman" w:cs="Times New Roman"/>
          <w:sz w:val="24"/>
        </w:rPr>
        <w:t xml:space="preserve">. </w:t>
      </w:r>
    </w:p>
    <w:p w:rsidR="001A412E" w:rsidRDefault="00EF6C6C" w:rsidP="001A412E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Orientovat z</w:t>
      </w:r>
      <w:r w:rsidR="00B2731F">
        <w:rPr>
          <w:rFonts w:ascii="Times New Roman" w:hAnsi="Times New Roman" w:cs="Times New Roman"/>
          <w:sz w:val="24"/>
        </w:rPr>
        <w:t xml:space="preserve">ahraniční, bezpečnostní a ekonomickou </w:t>
      </w:r>
      <w:r>
        <w:rPr>
          <w:rFonts w:ascii="Times New Roman" w:hAnsi="Times New Roman" w:cs="Times New Roman"/>
          <w:sz w:val="24"/>
        </w:rPr>
        <w:t xml:space="preserve">politiku </w:t>
      </w:r>
      <w:r w:rsidR="00B2731F">
        <w:rPr>
          <w:rFonts w:ascii="Times New Roman" w:hAnsi="Times New Roman" w:cs="Times New Roman"/>
          <w:sz w:val="24"/>
        </w:rPr>
        <w:t xml:space="preserve">ČR </w:t>
      </w:r>
      <w:r>
        <w:rPr>
          <w:rFonts w:ascii="Times New Roman" w:hAnsi="Times New Roman" w:cs="Times New Roman"/>
          <w:sz w:val="24"/>
        </w:rPr>
        <w:t xml:space="preserve">všemi </w:t>
      </w:r>
      <w:r w:rsidR="00B2731F">
        <w:rPr>
          <w:rFonts w:ascii="Times New Roman" w:hAnsi="Times New Roman" w:cs="Times New Roman"/>
          <w:sz w:val="24"/>
        </w:rPr>
        <w:t xml:space="preserve">azimuty, na základě vzájemné výhodnosti, </w:t>
      </w:r>
      <w:r>
        <w:rPr>
          <w:rFonts w:ascii="Times New Roman" w:hAnsi="Times New Roman" w:cs="Times New Roman"/>
          <w:sz w:val="24"/>
        </w:rPr>
        <w:t>požadovat ukončení sankční politiky USA, zejména vůči RF.</w:t>
      </w:r>
    </w:p>
    <w:p w:rsidR="00B2731F" w:rsidRPr="001A412E" w:rsidRDefault="00E6781E" w:rsidP="001A412E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1A412E">
        <w:rPr>
          <w:rFonts w:ascii="Times New Roman" w:hAnsi="Times New Roman" w:cs="Times New Roman"/>
          <w:sz w:val="24"/>
        </w:rPr>
        <w:t>Problém migrace řešit tam, kde vznikl, politicky, ekonomicky, sociálně humanisticky.</w:t>
      </w:r>
    </w:p>
    <w:p w:rsidR="00EB74D0" w:rsidRPr="00E6781E" w:rsidRDefault="00F864F3" w:rsidP="00E6781E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Podle situace otevřít diskusi o neutralitě </w:t>
      </w:r>
      <w:r w:rsidR="00F76E5E">
        <w:rPr>
          <w:rFonts w:ascii="Times New Roman" w:hAnsi="Times New Roman" w:cs="Times New Roman"/>
          <w:sz w:val="24"/>
        </w:rPr>
        <w:t xml:space="preserve">ČR, </w:t>
      </w:r>
      <w:r>
        <w:rPr>
          <w:rFonts w:ascii="Times New Roman" w:hAnsi="Times New Roman" w:cs="Times New Roman"/>
          <w:sz w:val="24"/>
        </w:rPr>
        <w:t>(</w:t>
      </w:r>
      <w:r w:rsidR="00B2731F">
        <w:rPr>
          <w:rFonts w:ascii="Times New Roman" w:hAnsi="Times New Roman" w:cs="Times New Roman"/>
          <w:sz w:val="24"/>
        </w:rPr>
        <w:t xml:space="preserve">zajímavý by mohl být </w:t>
      </w:r>
      <w:r>
        <w:rPr>
          <w:rFonts w:ascii="Times New Roman" w:hAnsi="Times New Roman" w:cs="Times New Roman"/>
          <w:sz w:val="24"/>
        </w:rPr>
        <w:t>pás neutrálních zemí ve střední Evropě – Švýcarsko, Rakousko, Česko, Slovensko)</w:t>
      </w:r>
      <w:r w:rsidR="00BE4AEE">
        <w:rPr>
          <w:rFonts w:ascii="Times New Roman" w:hAnsi="Times New Roman" w:cs="Times New Roman"/>
          <w:sz w:val="24"/>
        </w:rPr>
        <w:t>,</w:t>
      </w:r>
      <w:r w:rsidR="00B2731F">
        <w:rPr>
          <w:rFonts w:ascii="Times New Roman" w:hAnsi="Times New Roman" w:cs="Times New Roman"/>
          <w:sz w:val="24"/>
        </w:rPr>
        <w:t xml:space="preserve"> </w:t>
      </w:r>
      <w:r w:rsidR="00EF6C6C">
        <w:rPr>
          <w:rFonts w:ascii="Times New Roman" w:hAnsi="Times New Roman" w:cs="Times New Roman"/>
          <w:sz w:val="24"/>
        </w:rPr>
        <w:t>k tomu h</w:t>
      </w:r>
      <w:r w:rsidR="00BE4AEE">
        <w:rPr>
          <w:rFonts w:ascii="Times New Roman" w:hAnsi="Times New Roman" w:cs="Times New Roman"/>
          <w:sz w:val="24"/>
        </w:rPr>
        <w:t xml:space="preserve">ledat </w:t>
      </w:r>
      <w:r w:rsidR="00B2731F">
        <w:rPr>
          <w:rFonts w:ascii="Times New Roman" w:hAnsi="Times New Roman" w:cs="Times New Roman"/>
          <w:sz w:val="24"/>
        </w:rPr>
        <w:t xml:space="preserve">shodné názorové </w:t>
      </w:r>
      <w:r w:rsidR="00BE4AEE">
        <w:rPr>
          <w:rFonts w:ascii="Times New Roman" w:hAnsi="Times New Roman" w:cs="Times New Roman"/>
          <w:sz w:val="24"/>
        </w:rPr>
        <w:t xml:space="preserve">body a </w:t>
      </w:r>
      <w:r w:rsidR="00EF6C6C">
        <w:rPr>
          <w:rFonts w:ascii="Times New Roman" w:hAnsi="Times New Roman" w:cs="Times New Roman"/>
          <w:sz w:val="24"/>
        </w:rPr>
        <w:t xml:space="preserve">diskutovat </w:t>
      </w:r>
      <w:r w:rsidR="00BE4AEE">
        <w:rPr>
          <w:rFonts w:ascii="Times New Roman" w:hAnsi="Times New Roman" w:cs="Times New Roman"/>
          <w:sz w:val="24"/>
        </w:rPr>
        <w:t xml:space="preserve">možnosti garancí </w:t>
      </w:r>
      <w:r w:rsidR="00B2731F">
        <w:rPr>
          <w:rFonts w:ascii="Times New Roman" w:hAnsi="Times New Roman" w:cs="Times New Roman"/>
          <w:sz w:val="24"/>
        </w:rPr>
        <w:t>velmocí</w:t>
      </w:r>
      <w:r w:rsidR="00EF6C6C">
        <w:rPr>
          <w:rFonts w:ascii="Times New Roman" w:hAnsi="Times New Roman" w:cs="Times New Roman"/>
          <w:sz w:val="24"/>
        </w:rPr>
        <w:t>,</w:t>
      </w:r>
      <w:r w:rsidR="00B2731F">
        <w:rPr>
          <w:rFonts w:ascii="Times New Roman" w:hAnsi="Times New Roman" w:cs="Times New Roman"/>
          <w:sz w:val="24"/>
        </w:rPr>
        <w:t xml:space="preserve"> </w:t>
      </w:r>
      <w:r w:rsidR="001A412E">
        <w:rPr>
          <w:rFonts w:ascii="Times New Roman" w:hAnsi="Times New Roman" w:cs="Times New Roman"/>
          <w:sz w:val="24"/>
        </w:rPr>
        <w:t xml:space="preserve">jako dlouhodobý výhled a variantu budoucího vývoje. </w:t>
      </w:r>
    </w:p>
    <w:p w:rsidR="00E6781E" w:rsidRDefault="00EF6C6C" w:rsidP="00EF6C6C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Vyvázat ČR a tím i AČR z expanzivně-agresivní politiky NATO a USA.</w:t>
      </w:r>
      <w:r w:rsidR="00A8132C">
        <w:rPr>
          <w:rFonts w:ascii="Times New Roman" w:hAnsi="Times New Roman" w:cs="Times New Roman"/>
          <w:sz w:val="24"/>
        </w:rPr>
        <w:t xml:space="preserve"> V dalším období odmítnout účast na zahraničních misích, mimo mise s mandátem OSN</w:t>
      </w:r>
      <w:r w:rsidR="00E6781E">
        <w:rPr>
          <w:rFonts w:ascii="Times New Roman" w:hAnsi="Times New Roman" w:cs="Times New Roman"/>
          <w:sz w:val="24"/>
        </w:rPr>
        <w:t xml:space="preserve">.  </w:t>
      </w:r>
    </w:p>
    <w:p w:rsidR="00EF6C6C" w:rsidRDefault="00EF6C6C" w:rsidP="00E6781E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E6781E">
        <w:rPr>
          <w:rFonts w:ascii="Times New Roman" w:hAnsi="Times New Roman" w:cs="Times New Roman"/>
          <w:sz w:val="24"/>
        </w:rPr>
        <w:t xml:space="preserve">AČR připravovat pro </w:t>
      </w:r>
      <w:r w:rsidR="00A8132C" w:rsidRPr="00E6781E">
        <w:rPr>
          <w:rFonts w:ascii="Times New Roman" w:hAnsi="Times New Roman" w:cs="Times New Roman"/>
          <w:sz w:val="24"/>
        </w:rPr>
        <w:t>obranu území. Její velikost a</w:t>
      </w:r>
      <w:r w:rsidR="008C5DD9">
        <w:rPr>
          <w:rFonts w:ascii="Times New Roman" w:hAnsi="Times New Roman" w:cs="Times New Roman"/>
          <w:sz w:val="24"/>
        </w:rPr>
        <w:t xml:space="preserve"> vyzbrojení odvodit od potřeb a </w:t>
      </w:r>
      <w:r w:rsidR="00A8132C" w:rsidRPr="00E6781E">
        <w:rPr>
          <w:rFonts w:ascii="Times New Roman" w:hAnsi="Times New Roman" w:cs="Times New Roman"/>
          <w:sz w:val="24"/>
        </w:rPr>
        <w:t xml:space="preserve">možností státu, od potřeby podílu armády na činnosti IZS a přípravy obyvatelstva na krizové situace. </w:t>
      </w:r>
    </w:p>
    <w:p w:rsidR="00E6781E" w:rsidRPr="00E6781E" w:rsidRDefault="00E6781E" w:rsidP="00E6781E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ekonomicko-politické rovině usilovat o stabilitu hospodářství a financí tak, aby budoucí pravděpodobné krize dolaru nebo eura, </w:t>
      </w:r>
      <w:r w:rsidR="00EF2FB7">
        <w:rPr>
          <w:rFonts w:ascii="Times New Roman" w:hAnsi="Times New Roman" w:cs="Times New Roman"/>
          <w:sz w:val="24"/>
        </w:rPr>
        <w:t xml:space="preserve">neznamenaly vážný dopad na republiku. </w:t>
      </w:r>
    </w:p>
    <w:p w:rsidR="00D5575B" w:rsidRDefault="00D5575B" w:rsidP="00DA4F74">
      <w:pPr>
        <w:jc w:val="both"/>
        <w:rPr>
          <w:rFonts w:ascii="Times New Roman" w:hAnsi="Times New Roman" w:cs="Times New Roman"/>
          <w:sz w:val="24"/>
        </w:rPr>
      </w:pPr>
    </w:p>
    <w:p w:rsidR="008E1EA2" w:rsidRDefault="008E1EA2" w:rsidP="00DA4F74">
      <w:pPr>
        <w:jc w:val="both"/>
        <w:rPr>
          <w:rFonts w:ascii="Times New Roman" w:hAnsi="Times New Roman" w:cs="Times New Roman"/>
          <w:sz w:val="24"/>
        </w:rPr>
      </w:pPr>
    </w:p>
    <w:p w:rsidR="00FF43A1" w:rsidRDefault="00FF43A1" w:rsidP="00DA4F74">
      <w:pPr>
        <w:jc w:val="both"/>
        <w:rPr>
          <w:rFonts w:ascii="Times New Roman" w:hAnsi="Times New Roman" w:cs="Times New Roman"/>
          <w:sz w:val="24"/>
        </w:rPr>
      </w:pPr>
    </w:p>
    <w:p w:rsidR="00526CBF" w:rsidRDefault="00526CBF" w:rsidP="00526CBF">
      <w:pPr>
        <w:ind w:firstLine="0"/>
        <w:jc w:val="both"/>
        <w:rPr>
          <w:rFonts w:ascii="Times New Roman" w:hAnsi="Times New Roman" w:cs="Times New Roman"/>
          <w:sz w:val="24"/>
        </w:rPr>
      </w:pPr>
    </w:p>
    <w:p w:rsidR="00526CBF" w:rsidRPr="00FF39F4" w:rsidRDefault="00526CBF" w:rsidP="00E5259A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526CBF" w:rsidRPr="00FF39F4" w:rsidRDefault="00526CBF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E5259A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  <w:r w:rsidRPr="00DA4F74">
        <w:rPr>
          <w:rFonts w:ascii="Times New Roman" w:hAnsi="Times New Roman" w:cs="Times New Roman"/>
          <w:sz w:val="24"/>
        </w:rPr>
        <w:t xml:space="preserve"> </w:t>
      </w:r>
    </w:p>
    <w:p w:rsidR="00526CBF" w:rsidRPr="00DA4F74" w:rsidRDefault="00526CBF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A8132C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A8132C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526CBF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526CBF" w:rsidRPr="00DA4F74" w:rsidRDefault="00526CBF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</w:p>
    <w:p w:rsidR="00FB1A70" w:rsidRPr="00DA4F74" w:rsidRDefault="00FB1A70" w:rsidP="00FB1A70">
      <w:pPr>
        <w:ind w:left="426" w:firstLine="0"/>
        <w:jc w:val="both"/>
        <w:rPr>
          <w:rFonts w:ascii="Times New Roman" w:hAnsi="Times New Roman" w:cs="Times New Roman"/>
          <w:sz w:val="24"/>
        </w:rPr>
      </w:pPr>
      <w:r w:rsidRPr="00DA4F74">
        <w:rPr>
          <w:rFonts w:ascii="Times New Roman" w:hAnsi="Times New Roman" w:cs="Times New Roman"/>
          <w:sz w:val="24"/>
        </w:rPr>
        <w:t xml:space="preserve"> </w:t>
      </w:r>
    </w:p>
    <w:sectPr w:rsidR="00FB1A70" w:rsidRPr="00DA4F74" w:rsidSect="00CA6F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64" w:rsidRDefault="000D7864">
      <w:r>
        <w:separator/>
      </w:r>
    </w:p>
  </w:endnote>
  <w:endnote w:type="continuationSeparator" w:id="0">
    <w:p w:rsidR="000D7864" w:rsidRDefault="000D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14" w:rsidRDefault="000D786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0008">
      <w:rPr>
        <w:noProof/>
      </w:rPr>
      <w:t>2</w:t>
    </w:r>
    <w:r>
      <w:rPr>
        <w:noProof/>
      </w:rPr>
      <w:fldChar w:fldCharType="end"/>
    </w:r>
  </w:p>
  <w:p w:rsidR="006A3C14" w:rsidRDefault="006A3C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64" w:rsidRDefault="000D7864">
      <w:r>
        <w:separator/>
      </w:r>
    </w:p>
  </w:footnote>
  <w:footnote w:type="continuationSeparator" w:id="0">
    <w:p w:rsidR="000D7864" w:rsidRDefault="000D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555555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447848"/>
    <w:multiLevelType w:val="hybridMultilevel"/>
    <w:tmpl w:val="5F5A7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50BC0"/>
    <w:multiLevelType w:val="hybridMultilevel"/>
    <w:tmpl w:val="C9FAF3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45D62A0"/>
    <w:multiLevelType w:val="hybridMultilevel"/>
    <w:tmpl w:val="B39E4A70"/>
    <w:lvl w:ilvl="0" w:tplc="0405000F">
      <w:start w:val="1"/>
      <w:numFmt w:val="decimal"/>
      <w:lvlText w:val="%1."/>
      <w:lvlJc w:val="left"/>
      <w:pPr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 w15:restartNumberingAfterBreak="0">
    <w:nsid w:val="493B31CA"/>
    <w:multiLevelType w:val="hybridMultilevel"/>
    <w:tmpl w:val="DB0632EA"/>
    <w:lvl w:ilvl="0" w:tplc="82348EE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60C7E"/>
    <w:multiLevelType w:val="hybridMultilevel"/>
    <w:tmpl w:val="C2E21334"/>
    <w:lvl w:ilvl="0" w:tplc="0A826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B1B5F"/>
    <w:multiLevelType w:val="hybridMultilevel"/>
    <w:tmpl w:val="2F063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710BB"/>
    <w:multiLevelType w:val="hybridMultilevel"/>
    <w:tmpl w:val="8D848406"/>
    <w:lvl w:ilvl="0" w:tplc="F4FAC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A8"/>
    <w:rsid w:val="00003B22"/>
    <w:rsid w:val="000049AF"/>
    <w:rsid w:val="00016A9C"/>
    <w:rsid w:val="00016D01"/>
    <w:rsid w:val="0002076C"/>
    <w:rsid w:val="0002158E"/>
    <w:rsid w:val="000216B1"/>
    <w:rsid w:val="000302BF"/>
    <w:rsid w:val="00030E2F"/>
    <w:rsid w:val="00036A4B"/>
    <w:rsid w:val="0004523E"/>
    <w:rsid w:val="00072AF3"/>
    <w:rsid w:val="00082087"/>
    <w:rsid w:val="00085C77"/>
    <w:rsid w:val="00086EC0"/>
    <w:rsid w:val="000A1732"/>
    <w:rsid w:val="000A4B81"/>
    <w:rsid w:val="000A5D1C"/>
    <w:rsid w:val="000C0231"/>
    <w:rsid w:val="000C30EB"/>
    <w:rsid w:val="000D6BE3"/>
    <w:rsid w:val="000D7864"/>
    <w:rsid w:val="000E0FE1"/>
    <w:rsid w:val="000E5F0C"/>
    <w:rsid w:val="000F1C81"/>
    <w:rsid w:val="00103637"/>
    <w:rsid w:val="001136BF"/>
    <w:rsid w:val="001160CC"/>
    <w:rsid w:val="00136271"/>
    <w:rsid w:val="0014192F"/>
    <w:rsid w:val="001537EB"/>
    <w:rsid w:val="00167047"/>
    <w:rsid w:val="00171AB4"/>
    <w:rsid w:val="00176A92"/>
    <w:rsid w:val="00180AC0"/>
    <w:rsid w:val="00183AEF"/>
    <w:rsid w:val="0018725F"/>
    <w:rsid w:val="00191BF4"/>
    <w:rsid w:val="00193BBA"/>
    <w:rsid w:val="001A06AB"/>
    <w:rsid w:val="001A412E"/>
    <w:rsid w:val="001A5873"/>
    <w:rsid w:val="001B4ED4"/>
    <w:rsid w:val="001C5F98"/>
    <w:rsid w:val="001F3815"/>
    <w:rsid w:val="001F4939"/>
    <w:rsid w:val="00217F0E"/>
    <w:rsid w:val="0023039E"/>
    <w:rsid w:val="0023263C"/>
    <w:rsid w:val="002334A0"/>
    <w:rsid w:val="0023423B"/>
    <w:rsid w:val="00236094"/>
    <w:rsid w:val="00247071"/>
    <w:rsid w:val="002473D2"/>
    <w:rsid w:val="0026357C"/>
    <w:rsid w:val="002638B4"/>
    <w:rsid w:val="00272F68"/>
    <w:rsid w:val="00273668"/>
    <w:rsid w:val="0027474C"/>
    <w:rsid w:val="002B411F"/>
    <w:rsid w:val="002C3C16"/>
    <w:rsid w:val="002D6F16"/>
    <w:rsid w:val="002D7DF9"/>
    <w:rsid w:val="002E3638"/>
    <w:rsid w:val="002E3F0D"/>
    <w:rsid w:val="002E5CB4"/>
    <w:rsid w:val="002E6A55"/>
    <w:rsid w:val="002F66D1"/>
    <w:rsid w:val="00303FE2"/>
    <w:rsid w:val="00310CFE"/>
    <w:rsid w:val="00315F71"/>
    <w:rsid w:val="003176AE"/>
    <w:rsid w:val="0032435F"/>
    <w:rsid w:val="00347D49"/>
    <w:rsid w:val="00357ACB"/>
    <w:rsid w:val="00370584"/>
    <w:rsid w:val="003A5E03"/>
    <w:rsid w:val="003B2735"/>
    <w:rsid w:val="003B3753"/>
    <w:rsid w:val="003B375A"/>
    <w:rsid w:val="003B3C9E"/>
    <w:rsid w:val="003B5205"/>
    <w:rsid w:val="003B5B5F"/>
    <w:rsid w:val="003D192E"/>
    <w:rsid w:val="003D3FC8"/>
    <w:rsid w:val="003E4959"/>
    <w:rsid w:val="003E63B4"/>
    <w:rsid w:val="003F56AE"/>
    <w:rsid w:val="003F56B4"/>
    <w:rsid w:val="004031D2"/>
    <w:rsid w:val="00415C3D"/>
    <w:rsid w:val="00432CA0"/>
    <w:rsid w:val="004359A1"/>
    <w:rsid w:val="00442D67"/>
    <w:rsid w:val="004440DF"/>
    <w:rsid w:val="00447027"/>
    <w:rsid w:val="0045583A"/>
    <w:rsid w:val="00456AC7"/>
    <w:rsid w:val="004619FC"/>
    <w:rsid w:val="00462922"/>
    <w:rsid w:val="00466F28"/>
    <w:rsid w:val="00473224"/>
    <w:rsid w:val="00476A1D"/>
    <w:rsid w:val="00481C3D"/>
    <w:rsid w:val="00486334"/>
    <w:rsid w:val="004865AA"/>
    <w:rsid w:val="00492F0A"/>
    <w:rsid w:val="004936B9"/>
    <w:rsid w:val="00496B44"/>
    <w:rsid w:val="00496E2C"/>
    <w:rsid w:val="004B4D0A"/>
    <w:rsid w:val="004D0B8A"/>
    <w:rsid w:val="004D6BB9"/>
    <w:rsid w:val="004D6EA3"/>
    <w:rsid w:val="004E0008"/>
    <w:rsid w:val="004E0420"/>
    <w:rsid w:val="004E0EB8"/>
    <w:rsid w:val="004E6841"/>
    <w:rsid w:val="004F6AD8"/>
    <w:rsid w:val="0050292B"/>
    <w:rsid w:val="005047FB"/>
    <w:rsid w:val="0052219C"/>
    <w:rsid w:val="00526CBF"/>
    <w:rsid w:val="005457DC"/>
    <w:rsid w:val="005472D2"/>
    <w:rsid w:val="00554841"/>
    <w:rsid w:val="005562C9"/>
    <w:rsid w:val="00576438"/>
    <w:rsid w:val="005821A3"/>
    <w:rsid w:val="00584639"/>
    <w:rsid w:val="00592AD9"/>
    <w:rsid w:val="005A06A9"/>
    <w:rsid w:val="005A584F"/>
    <w:rsid w:val="005C2E19"/>
    <w:rsid w:val="005D1031"/>
    <w:rsid w:val="005D5EAE"/>
    <w:rsid w:val="005E4C21"/>
    <w:rsid w:val="005F2524"/>
    <w:rsid w:val="005F3B26"/>
    <w:rsid w:val="00601B53"/>
    <w:rsid w:val="00605956"/>
    <w:rsid w:val="00614E80"/>
    <w:rsid w:val="006228E7"/>
    <w:rsid w:val="00625604"/>
    <w:rsid w:val="00630FB0"/>
    <w:rsid w:val="00637388"/>
    <w:rsid w:val="006479E8"/>
    <w:rsid w:val="00652C0C"/>
    <w:rsid w:val="00656820"/>
    <w:rsid w:val="0066242B"/>
    <w:rsid w:val="00674A50"/>
    <w:rsid w:val="00674D6A"/>
    <w:rsid w:val="00677E8C"/>
    <w:rsid w:val="00683DFE"/>
    <w:rsid w:val="0068579B"/>
    <w:rsid w:val="00693910"/>
    <w:rsid w:val="006A294E"/>
    <w:rsid w:val="006A3C14"/>
    <w:rsid w:val="006B58A8"/>
    <w:rsid w:val="006B6D80"/>
    <w:rsid w:val="006B7F2F"/>
    <w:rsid w:val="006C03D8"/>
    <w:rsid w:val="006C21CB"/>
    <w:rsid w:val="006C2E04"/>
    <w:rsid w:val="006C40CD"/>
    <w:rsid w:val="006D3F02"/>
    <w:rsid w:val="006E4D78"/>
    <w:rsid w:val="006F547D"/>
    <w:rsid w:val="00703BF3"/>
    <w:rsid w:val="007115C2"/>
    <w:rsid w:val="00711ACB"/>
    <w:rsid w:val="0072338D"/>
    <w:rsid w:val="00724061"/>
    <w:rsid w:val="007250EB"/>
    <w:rsid w:val="00727428"/>
    <w:rsid w:val="00727993"/>
    <w:rsid w:val="0074337A"/>
    <w:rsid w:val="007470B9"/>
    <w:rsid w:val="007500B4"/>
    <w:rsid w:val="0075602D"/>
    <w:rsid w:val="00757F97"/>
    <w:rsid w:val="00764B8D"/>
    <w:rsid w:val="007715F1"/>
    <w:rsid w:val="00777CBB"/>
    <w:rsid w:val="00784318"/>
    <w:rsid w:val="00784E3F"/>
    <w:rsid w:val="0079677A"/>
    <w:rsid w:val="007A3B6F"/>
    <w:rsid w:val="007C0E97"/>
    <w:rsid w:val="007C4062"/>
    <w:rsid w:val="007C4DCB"/>
    <w:rsid w:val="007D0146"/>
    <w:rsid w:val="007D672F"/>
    <w:rsid w:val="007D7085"/>
    <w:rsid w:val="007F3DE1"/>
    <w:rsid w:val="00801C62"/>
    <w:rsid w:val="00814747"/>
    <w:rsid w:val="00817EEC"/>
    <w:rsid w:val="00826166"/>
    <w:rsid w:val="00827041"/>
    <w:rsid w:val="0083793B"/>
    <w:rsid w:val="0085103F"/>
    <w:rsid w:val="00851205"/>
    <w:rsid w:val="00864A00"/>
    <w:rsid w:val="008654D5"/>
    <w:rsid w:val="00880C85"/>
    <w:rsid w:val="008B57E5"/>
    <w:rsid w:val="008C5DD9"/>
    <w:rsid w:val="008D469E"/>
    <w:rsid w:val="008E1EA2"/>
    <w:rsid w:val="008E3607"/>
    <w:rsid w:val="008F3E66"/>
    <w:rsid w:val="008F4549"/>
    <w:rsid w:val="008F45C0"/>
    <w:rsid w:val="008F6335"/>
    <w:rsid w:val="008F6A8F"/>
    <w:rsid w:val="0090790B"/>
    <w:rsid w:val="00945300"/>
    <w:rsid w:val="00951735"/>
    <w:rsid w:val="009559F0"/>
    <w:rsid w:val="00956030"/>
    <w:rsid w:val="00960D52"/>
    <w:rsid w:val="00980201"/>
    <w:rsid w:val="00984A72"/>
    <w:rsid w:val="0099279E"/>
    <w:rsid w:val="009967C3"/>
    <w:rsid w:val="009A07F5"/>
    <w:rsid w:val="009C109F"/>
    <w:rsid w:val="009C48D6"/>
    <w:rsid w:val="009C6D0B"/>
    <w:rsid w:val="009E016C"/>
    <w:rsid w:val="009E3068"/>
    <w:rsid w:val="009E620D"/>
    <w:rsid w:val="009F4EC1"/>
    <w:rsid w:val="00A025DC"/>
    <w:rsid w:val="00A133D2"/>
    <w:rsid w:val="00A15B37"/>
    <w:rsid w:val="00A34FAE"/>
    <w:rsid w:val="00A40C7F"/>
    <w:rsid w:val="00A41CA1"/>
    <w:rsid w:val="00A56709"/>
    <w:rsid w:val="00A601D7"/>
    <w:rsid w:val="00A61484"/>
    <w:rsid w:val="00A8132C"/>
    <w:rsid w:val="00A87AF0"/>
    <w:rsid w:val="00A940BE"/>
    <w:rsid w:val="00AA46A3"/>
    <w:rsid w:val="00AB18B8"/>
    <w:rsid w:val="00AB2CF3"/>
    <w:rsid w:val="00AB38EB"/>
    <w:rsid w:val="00AC6E59"/>
    <w:rsid w:val="00AD5477"/>
    <w:rsid w:val="00AE5A80"/>
    <w:rsid w:val="00AE6685"/>
    <w:rsid w:val="00B04E06"/>
    <w:rsid w:val="00B12900"/>
    <w:rsid w:val="00B2731F"/>
    <w:rsid w:val="00B37AEE"/>
    <w:rsid w:val="00B46361"/>
    <w:rsid w:val="00B51E6E"/>
    <w:rsid w:val="00B61AD0"/>
    <w:rsid w:val="00B6276B"/>
    <w:rsid w:val="00B63B70"/>
    <w:rsid w:val="00B664DD"/>
    <w:rsid w:val="00B673EC"/>
    <w:rsid w:val="00B72110"/>
    <w:rsid w:val="00B82686"/>
    <w:rsid w:val="00B8588E"/>
    <w:rsid w:val="00B85982"/>
    <w:rsid w:val="00B96365"/>
    <w:rsid w:val="00B97914"/>
    <w:rsid w:val="00BC35BB"/>
    <w:rsid w:val="00BC6FB1"/>
    <w:rsid w:val="00BE27FF"/>
    <w:rsid w:val="00BE4AEE"/>
    <w:rsid w:val="00BF7EFD"/>
    <w:rsid w:val="00C065F5"/>
    <w:rsid w:val="00C077EE"/>
    <w:rsid w:val="00C328BB"/>
    <w:rsid w:val="00C3739D"/>
    <w:rsid w:val="00C37A16"/>
    <w:rsid w:val="00C463BD"/>
    <w:rsid w:val="00C55530"/>
    <w:rsid w:val="00C569D3"/>
    <w:rsid w:val="00C6093F"/>
    <w:rsid w:val="00C619ED"/>
    <w:rsid w:val="00C642E8"/>
    <w:rsid w:val="00C657B4"/>
    <w:rsid w:val="00C80840"/>
    <w:rsid w:val="00C87563"/>
    <w:rsid w:val="00C91A61"/>
    <w:rsid w:val="00C95A36"/>
    <w:rsid w:val="00CA0FD0"/>
    <w:rsid w:val="00CA50A8"/>
    <w:rsid w:val="00CA6F71"/>
    <w:rsid w:val="00CA706F"/>
    <w:rsid w:val="00CC2091"/>
    <w:rsid w:val="00CC23F0"/>
    <w:rsid w:val="00CC676A"/>
    <w:rsid w:val="00CE3B35"/>
    <w:rsid w:val="00CF11E7"/>
    <w:rsid w:val="00CF53B1"/>
    <w:rsid w:val="00D00032"/>
    <w:rsid w:val="00D03C87"/>
    <w:rsid w:val="00D12587"/>
    <w:rsid w:val="00D14722"/>
    <w:rsid w:val="00D14AAC"/>
    <w:rsid w:val="00D2367E"/>
    <w:rsid w:val="00D23B80"/>
    <w:rsid w:val="00D3082F"/>
    <w:rsid w:val="00D37EF1"/>
    <w:rsid w:val="00D40572"/>
    <w:rsid w:val="00D42CEB"/>
    <w:rsid w:val="00D51D01"/>
    <w:rsid w:val="00D5575B"/>
    <w:rsid w:val="00D6487C"/>
    <w:rsid w:val="00D7451E"/>
    <w:rsid w:val="00D86626"/>
    <w:rsid w:val="00D87F1A"/>
    <w:rsid w:val="00DA3757"/>
    <w:rsid w:val="00DA4F74"/>
    <w:rsid w:val="00DA58D1"/>
    <w:rsid w:val="00DA6660"/>
    <w:rsid w:val="00DA7340"/>
    <w:rsid w:val="00DB4B28"/>
    <w:rsid w:val="00DC14F3"/>
    <w:rsid w:val="00DC7EC6"/>
    <w:rsid w:val="00DD6137"/>
    <w:rsid w:val="00DD7651"/>
    <w:rsid w:val="00DD76BA"/>
    <w:rsid w:val="00DE7043"/>
    <w:rsid w:val="00DE70C2"/>
    <w:rsid w:val="00E01E3C"/>
    <w:rsid w:val="00E058F5"/>
    <w:rsid w:val="00E10914"/>
    <w:rsid w:val="00E14954"/>
    <w:rsid w:val="00E173E5"/>
    <w:rsid w:val="00E21BEA"/>
    <w:rsid w:val="00E2563D"/>
    <w:rsid w:val="00E442F9"/>
    <w:rsid w:val="00E44D3A"/>
    <w:rsid w:val="00E5259A"/>
    <w:rsid w:val="00E570AB"/>
    <w:rsid w:val="00E64C5A"/>
    <w:rsid w:val="00E6781E"/>
    <w:rsid w:val="00E92893"/>
    <w:rsid w:val="00E92E53"/>
    <w:rsid w:val="00EA3298"/>
    <w:rsid w:val="00EB1400"/>
    <w:rsid w:val="00EB5182"/>
    <w:rsid w:val="00EB74D0"/>
    <w:rsid w:val="00ED2DC3"/>
    <w:rsid w:val="00ED41F1"/>
    <w:rsid w:val="00ED43ED"/>
    <w:rsid w:val="00EF2FB7"/>
    <w:rsid w:val="00EF6C6C"/>
    <w:rsid w:val="00F13CB3"/>
    <w:rsid w:val="00F3051D"/>
    <w:rsid w:val="00F31F00"/>
    <w:rsid w:val="00F33F2B"/>
    <w:rsid w:val="00F414DA"/>
    <w:rsid w:val="00F45DBE"/>
    <w:rsid w:val="00F50154"/>
    <w:rsid w:val="00F62109"/>
    <w:rsid w:val="00F62AD6"/>
    <w:rsid w:val="00F66FD2"/>
    <w:rsid w:val="00F74C59"/>
    <w:rsid w:val="00F76E5E"/>
    <w:rsid w:val="00F8465E"/>
    <w:rsid w:val="00F84AD4"/>
    <w:rsid w:val="00F864F3"/>
    <w:rsid w:val="00F971F3"/>
    <w:rsid w:val="00FA2521"/>
    <w:rsid w:val="00FA3922"/>
    <w:rsid w:val="00FA6EAD"/>
    <w:rsid w:val="00FB1A70"/>
    <w:rsid w:val="00FB5C2D"/>
    <w:rsid w:val="00FB761A"/>
    <w:rsid w:val="00FC2D02"/>
    <w:rsid w:val="00FD4662"/>
    <w:rsid w:val="00FE1272"/>
    <w:rsid w:val="00FE3108"/>
    <w:rsid w:val="00FE413C"/>
    <w:rsid w:val="00FF2D69"/>
    <w:rsid w:val="00FF39F4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BEB05E-4ABB-4851-8CA1-6BBEB219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F71"/>
    <w:pPr>
      <w:suppressAutoHyphens/>
      <w:ind w:firstLine="360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CA6F71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A6F71"/>
  </w:style>
  <w:style w:type="character" w:customStyle="1" w:styleId="WW8Num1z1">
    <w:name w:val="WW8Num1z1"/>
    <w:rsid w:val="00CA6F71"/>
  </w:style>
  <w:style w:type="character" w:customStyle="1" w:styleId="WW8Num1z2">
    <w:name w:val="WW8Num1z2"/>
    <w:rsid w:val="00CA6F71"/>
  </w:style>
  <w:style w:type="character" w:customStyle="1" w:styleId="WW8Num1z3">
    <w:name w:val="WW8Num1z3"/>
    <w:rsid w:val="00CA6F71"/>
  </w:style>
  <w:style w:type="character" w:customStyle="1" w:styleId="WW8Num1z4">
    <w:name w:val="WW8Num1z4"/>
    <w:rsid w:val="00CA6F71"/>
  </w:style>
  <w:style w:type="character" w:customStyle="1" w:styleId="WW8Num1z5">
    <w:name w:val="WW8Num1z5"/>
    <w:rsid w:val="00CA6F71"/>
  </w:style>
  <w:style w:type="character" w:customStyle="1" w:styleId="WW8Num1z6">
    <w:name w:val="WW8Num1z6"/>
    <w:rsid w:val="00CA6F71"/>
  </w:style>
  <w:style w:type="character" w:customStyle="1" w:styleId="WW8Num1z7">
    <w:name w:val="WW8Num1z7"/>
    <w:rsid w:val="00CA6F71"/>
  </w:style>
  <w:style w:type="character" w:customStyle="1" w:styleId="WW8Num1z8">
    <w:name w:val="WW8Num1z8"/>
    <w:rsid w:val="00CA6F71"/>
  </w:style>
  <w:style w:type="character" w:customStyle="1" w:styleId="WW8Num2z0">
    <w:name w:val="WW8Num2z0"/>
    <w:rsid w:val="00CA6F71"/>
    <w:rPr>
      <w:rFonts w:ascii="Times New Roman" w:hAnsi="Times New Roman" w:cs="Times New Roman" w:hint="default"/>
      <w:color w:val="555555"/>
      <w:sz w:val="24"/>
    </w:rPr>
  </w:style>
  <w:style w:type="character" w:customStyle="1" w:styleId="WW8Num3z0">
    <w:name w:val="WW8Num3z0"/>
    <w:rsid w:val="00CA6F7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z1">
    <w:name w:val="WW8Num3z1"/>
    <w:rsid w:val="00CA6F71"/>
  </w:style>
  <w:style w:type="character" w:customStyle="1" w:styleId="WW8Num3z2">
    <w:name w:val="WW8Num3z2"/>
    <w:rsid w:val="00CA6F71"/>
  </w:style>
  <w:style w:type="character" w:customStyle="1" w:styleId="WW8Num3z3">
    <w:name w:val="WW8Num3z3"/>
    <w:rsid w:val="00CA6F71"/>
  </w:style>
  <w:style w:type="character" w:customStyle="1" w:styleId="WW8Num3z4">
    <w:name w:val="WW8Num3z4"/>
    <w:rsid w:val="00CA6F71"/>
  </w:style>
  <w:style w:type="character" w:customStyle="1" w:styleId="WW8Num3z5">
    <w:name w:val="WW8Num3z5"/>
    <w:rsid w:val="00CA6F71"/>
  </w:style>
  <w:style w:type="character" w:customStyle="1" w:styleId="WW8Num3z6">
    <w:name w:val="WW8Num3z6"/>
    <w:rsid w:val="00CA6F71"/>
  </w:style>
  <w:style w:type="character" w:customStyle="1" w:styleId="WW8Num3z7">
    <w:name w:val="WW8Num3z7"/>
    <w:rsid w:val="00CA6F71"/>
  </w:style>
  <w:style w:type="character" w:customStyle="1" w:styleId="WW8Num3z8">
    <w:name w:val="WW8Num3z8"/>
    <w:rsid w:val="00CA6F71"/>
  </w:style>
  <w:style w:type="character" w:customStyle="1" w:styleId="WW8Num4z0">
    <w:name w:val="WW8Num4z0"/>
    <w:rsid w:val="00CA6F7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1">
    <w:name w:val="WW8Num4z1"/>
    <w:rsid w:val="00CA6F71"/>
  </w:style>
  <w:style w:type="character" w:customStyle="1" w:styleId="WW8Num4z2">
    <w:name w:val="WW8Num4z2"/>
    <w:rsid w:val="00CA6F71"/>
  </w:style>
  <w:style w:type="character" w:customStyle="1" w:styleId="WW8Num4z3">
    <w:name w:val="WW8Num4z3"/>
    <w:rsid w:val="00CA6F71"/>
  </w:style>
  <w:style w:type="character" w:customStyle="1" w:styleId="WW8Num4z4">
    <w:name w:val="WW8Num4z4"/>
    <w:rsid w:val="00CA6F71"/>
  </w:style>
  <w:style w:type="character" w:customStyle="1" w:styleId="WW8Num4z5">
    <w:name w:val="WW8Num4z5"/>
    <w:rsid w:val="00CA6F71"/>
  </w:style>
  <w:style w:type="character" w:customStyle="1" w:styleId="WW8Num4z6">
    <w:name w:val="WW8Num4z6"/>
    <w:rsid w:val="00CA6F71"/>
  </w:style>
  <w:style w:type="character" w:customStyle="1" w:styleId="WW8Num4z7">
    <w:name w:val="WW8Num4z7"/>
    <w:rsid w:val="00CA6F71"/>
  </w:style>
  <w:style w:type="character" w:customStyle="1" w:styleId="WW8Num4z8">
    <w:name w:val="WW8Num4z8"/>
    <w:rsid w:val="00CA6F71"/>
  </w:style>
  <w:style w:type="character" w:customStyle="1" w:styleId="Standardnpsmoodstavce2">
    <w:name w:val="Standardní písmo odstavce2"/>
    <w:rsid w:val="00CA6F71"/>
  </w:style>
  <w:style w:type="character" w:customStyle="1" w:styleId="WW8Num2z1">
    <w:name w:val="WW8Num2z1"/>
    <w:rsid w:val="00CA6F71"/>
  </w:style>
  <w:style w:type="character" w:customStyle="1" w:styleId="WW8Num2z2">
    <w:name w:val="WW8Num2z2"/>
    <w:rsid w:val="00CA6F71"/>
  </w:style>
  <w:style w:type="character" w:customStyle="1" w:styleId="WW8Num2z3">
    <w:name w:val="WW8Num2z3"/>
    <w:rsid w:val="00CA6F71"/>
  </w:style>
  <w:style w:type="character" w:customStyle="1" w:styleId="WW8Num2z4">
    <w:name w:val="WW8Num2z4"/>
    <w:rsid w:val="00CA6F71"/>
  </w:style>
  <w:style w:type="character" w:customStyle="1" w:styleId="WW8Num2z5">
    <w:name w:val="WW8Num2z5"/>
    <w:rsid w:val="00CA6F71"/>
  </w:style>
  <w:style w:type="character" w:customStyle="1" w:styleId="WW8Num2z6">
    <w:name w:val="WW8Num2z6"/>
    <w:rsid w:val="00CA6F71"/>
  </w:style>
  <w:style w:type="character" w:customStyle="1" w:styleId="WW8Num2z7">
    <w:name w:val="WW8Num2z7"/>
    <w:rsid w:val="00CA6F71"/>
  </w:style>
  <w:style w:type="character" w:customStyle="1" w:styleId="WW8Num2z8">
    <w:name w:val="WW8Num2z8"/>
    <w:rsid w:val="00CA6F71"/>
  </w:style>
  <w:style w:type="character" w:customStyle="1" w:styleId="WW8Num5z0">
    <w:name w:val="WW8Num5z0"/>
    <w:rsid w:val="00CA6F7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A6F71"/>
  </w:style>
  <w:style w:type="character" w:customStyle="1" w:styleId="WW8Num5z2">
    <w:name w:val="WW8Num5z2"/>
    <w:rsid w:val="00CA6F71"/>
  </w:style>
  <w:style w:type="character" w:customStyle="1" w:styleId="WW8Num5z3">
    <w:name w:val="WW8Num5z3"/>
    <w:rsid w:val="00CA6F71"/>
  </w:style>
  <w:style w:type="character" w:customStyle="1" w:styleId="WW8Num5z4">
    <w:name w:val="WW8Num5z4"/>
    <w:rsid w:val="00CA6F71"/>
  </w:style>
  <w:style w:type="character" w:customStyle="1" w:styleId="WW8Num5z5">
    <w:name w:val="WW8Num5z5"/>
    <w:rsid w:val="00CA6F71"/>
  </w:style>
  <w:style w:type="character" w:customStyle="1" w:styleId="WW8Num5z6">
    <w:name w:val="WW8Num5z6"/>
    <w:rsid w:val="00CA6F71"/>
  </w:style>
  <w:style w:type="character" w:customStyle="1" w:styleId="WW8Num5z7">
    <w:name w:val="WW8Num5z7"/>
    <w:rsid w:val="00CA6F71"/>
  </w:style>
  <w:style w:type="character" w:customStyle="1" w:styleId="WW8Num5z8">
    <w:name w:val="WW8Num5z8"/>
    <w:rsid w:val="00CA6F71"/>
  </w:style>
  <w:style w:type="character" w:customStyle="1" w:styleId="Standardnpsmoodstavce1">
    <w:name w:val="Standardní písmo odstavce1"/>
    <w:rsid w:val="00CA6F71"/>
  </w:style>
  <w:style w:type="character" w:styleId="Hypertextovodkaz">
    <w:name w:val="Hyperlink"/>
    <w:rsid w:val="00CA6F71"/>
    <w:rPr>
      <w:color w:val="13375E"/>
      <w:u w:val="single"/>
    </w:rPr>
  </w:style>
  <w:style w:type="character" w:styleId="Siln">
    <w:name w:val="Strong"/>
    <w:qFormat/>
    <w:rsid w:val="00CA6F71"/>
    <w:rPr>
      <w:b/>
      <w:bCs/>
    </w:rPr>
  </w:style>
  <w:style w:type="character" w:customStyle="1" w:styleId="Nadpis1Char">
    <w:name w:val="Nadpis 1 Char"/>
    <w:rsid w:val="00CA6F71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sid w:val="00CA6F71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rsid w:val="00CA6F71"/>
    <w:rPr>
      <w:rFonts w:ascii="Calibri" w:eastAsia="Calibri" w:hAnsi="Calibri" w:cs="Calibri"/>
      <w:sz w:val="22"/>
      <w:szCs w:val="22"/>
    </w:rPr>
  </w:style>
  <w:style w:type="character" w:customStyle="1" w:styleId="ZpatChar">
    <w:name w:val="Zápatí Char"/>
    <w:uiPriority w:val="99"/>
    <w:rsid w:val="00CA6F71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CA6F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CA6F71"/>
    <w:pPr>
      <w:spacing w:after="140" w:line="288" w:lineRule="auto"/>
    </w:pPr>
  </w:style>
  <w:style w:type="paragraph" w:styleId="Seznam">
    <w:name w:val="List"/>
    <w:basedOn w:val="Zkladntext"/>
    <w:rsid w:val="00CA6F71"/>
    <w:rPr>
      <w:rFonts w:cs="Lucida Sans"/>
    </w:rPr>
  </w:style>
  <w:style w:type="paragraph" w:styleId="Titulek">
    <w:name w:val="caption"/>
    <w:basedOn w:val="Normln"/>
    <w:qFormat/>
    <w:rsid w:val="00CA6F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CA6F71"/>
    <w:pPr>
      <w:suppressLineNumbers/>
    </w:pPr>
    <w:rPr>
      <w:rFonts w:cs="Lucida Sans"/>
    </w:rPr>
  </w:style>
  <w:style w:type="paragraph" w:customStyle="1" w:styleId="Titulek1">
    <w:name w:val="Titulek1"/>
    <w:basedOn w:val="Normln"/>
    <w:rsid w:val="00CA6F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ezmezer">
    <w:name w:val="No Spacing"/>
    <w:qFormat/>
    <w:rsid w:val="00CA6F71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styleId="Normlnweb">
    <w:name w:val="Normal (Web)"/>
    <w:basedOn w:val="Normln"/>
    <w:rsid w:val="00CA6F7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Vchozstyl">
    <w:name w:val="WW-Výchozí styl"/>
    <w:rsid w:val="00CA6F71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Odstavecseseznamem">
    <w:name w:val="List Paragraph"/>
    <w:basedOn w:val="WW-Vchozstyl"/>
    <w:qFormat/>
    <w:rsid w:val="00CA6F71"/>
    <w:pPr>
      <w:ind w:left="720"/>
    </w:pPr>
  </w:style>
  <w:style w:type="paragraph" w:styleId="Textbubliny">
    <w:name w:val="Balloon Text"/>
    <w:basedOn w:val="Normln"/>
    <w:rsid w:val="00CA6F7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rsid w:val="00CA6F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CA6F7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Armáda ČR nenaplňuje úlohu danou Ústavou</vt:lpstr>
    </vt:vector>
  </TitlesOfParts>
  <Company/>
  <LinksUpToDate>false</LinksUpToDate>
  <CharactersWithSpaces>21560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Armáda ČR nenaplňuje úlohu danou Ústavou</dc:title>
  <dc:creator>Zdeněk Maršíček</dc:creator>
  <cp:lastModifiedBy>Martin Kalous</cp:lastModifiedBy>
  <cp:revision>2</cp:revision>
  <cp:lastPrinted>2018-10-07T08:54:00Z</cp:lastPrinted>
  <dcterms:created xsi:type="dcterms:W3CDTF">2018-11-12T12:59:00Z</dcterms:created>
  <dcterms:modified xsi:type="dcterms:W3CDTF">2018-11-12T12:59:00Z</dcterms:modified>
</cp:coreProperties>
</file>